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EF6" w:rsidRDefault="00C91D82">
      <w:pPr>
        <w:rPr>
          <w:b/>
          <w:color w:val="C00000"/>
          <w:sz w:val="36"/>
          <w:szCs w:val="36"/>
        </w:rPr>
      </w:pPr>
      <w:r>
        <w:t xml:space="preserve">               </w:t>
      </w:r>
      <w:r w:rsidR="00E76EF6" w:rsidRPr="00E76EF6">
        <w:rPr>
          <w:b/>
          <w:color w:val="C00000"/>
          <w:sz w:val="36"/>
          <w:szCs w:val="36"/>
        </w:rPr>
        <w:t>VIA CRUCIS ARTE CONTEMPORÁNEO 2015</w:t>
      </w:r>
    </w:p>
    <w:p w:rsidR="00112F00" w:rsidRPr="00112F00" w:rsidRDefault="00112F00" w:rsidP="00112F00">
      <w:pPr>
        <w:jc w:val="both"/>
        <w:rPr>
          <w:b/>
          <w:color w:val="C00000"/>
          <w:sz w:val="24"/>
          <w:szCs w:val="24"/>
        </w:rPr>
      </w:pPr>
      <w:r w:rsidRPr="00112F00">
        <w:rPr>
          <w:rFonts w:ascii="Calibri" w:hAnsi="Calibri"/>
          <w:color w:val="000000"/>
          <w:sz w:val="24"/>
          <w:szCs w:val="24"/>
        </w:rPr>
        <w:t>Meditaciones del</w:t>
      </w:r>
      <w:r w:rsidR="00C91D82">
        <w:rPr>
          <w:rFonts w:ascii="Calibri" w:hAnsi="Calibri"/>
          <w:color w:val="000000"/>
          <w:sz w:val="24"/>
          <w:szCs w:val="24"/>
        </w:rPr>
        <w:t xml:space="preserve"> Papa Francisco</w:t>
      </w:r>
      <w:r w:rsidRPr="00112F00">
        <w:rPr>
          <w:rFonts w:ascii="Calibri" w:hAnsi="Calibri"/>
          <w:color w:val="000000"/>
          <w:sz w:val="24"/>
          <w:szCs w:val="24"/>
        </w:rPr>
        <w:t xml:space="preserve"> camino de la Cruz</w:t>
      </w:r>
      <w:r w:rsidR="00C91D82">
        <w:rPr>
          <w:rFonts w:ascii="Calibri" w:hAnsi="Calibri"/>
          <w:color w:val="000000"/>
          <w:sz w:val="24"/>
          <w:szCs w:val="24"/>
        </w:rPr>
        <w:t xml:space="preserve"> a través del </w:t>
      </w:r>
      <w:r w:rsidRPr="00112F00">
        <w:rPr>
          <w:rFonts w:ascii="Calibri" w:hAnsi="Calibri"/>
          <w:color w:val="000000"/>
          <w:sz w:val="24"/>
          <w:szCs w:val="24"/>
        </w:rPr>
        <w:t xml:space="preserve"> Arte</w:t>
      </w:r>
      <w:r>
        <w:rPr>
          <w:rFonts w:ascii="Calibri" w:hAnsi="Calibri"/>
          <w:color w:val="000000"/>
          <w:sz w:val="24"/>
          <w:szCs w:val="24"/>
        </w:rPr>
        <w:t> </w:t>
      </w:r>
      <w:r w:rsidR="00C91D82">
        <w:rPr>
          <w:rFonts w:ascii="Calibri" w:hAnsi="Calibri"/>
          <w:color w:val="000000"/>
          <w:sz w:val="24"/>
          <w:szCs w:val="24"/>
        </w:rPr>
        <w:t xml:space="preserve"> Contemporáneo:</w:t>
      </w:r>
      <w:r w:rsidRPr="00112F00">
        <w:rPr>
          <w:rFonts w:ascii="Calibri" w:hAnsi="Calibri"/>
          <w:color w:val="000000"/>
          <w:sz w:val="24"/>
          <w:szCs w:val="24"/>
        </w:rPr>
        <w:t xml:space="preserve"> </w:t>
      </w:r>
      <w:proofErr w:type="spellStart"/>
      <w:r w:rsidRPr="00112F00">
        <w:rPr>
          <w:rFonts w:ascii="Calibri" w:hAnsi="Calibri"/>
          <w:color w:val="000000"/>
          <w:sz w:val="24"/>
          <w:szCs w:val="24"/>
        </w:rPr>
        <w:t>Gutierr</w:t>
      </w:r>
      <w:r w:rsidR="00C91D82">
        <w:rPr>
          <w:rFonts w:ascii="Calibri" w:hAnsi="Calibri"/>
          <w:color w:val="000000"/>
          <w:sz w:val="24"/>
          <w:szCs w:val="24"/>
        </w:rPr>
        <w:t>ez</w:t>
      </w:r>
      <w:proofErr w:type="spellEnd"/>
      <w:r w:rsidR="00C91D82">
        <w:rPr>
          <w:rFonts w:ascii="Calibri" w:hAnsi="Calibri"/>
          <w:color w:val="000000"/>
          <w:sz w:val="24"/>
          <w:szCs w:val="24"/>
        </w:rPr>
        <w:t xml:space="preserve"> Solana, </w:t>
      </w:r>
      <w:proofErr w:type="spellStart"/>
      <w:r w:rsidR="00C91D82">
        <w:rPr>
          <w:rFonts w:ascii="Calibri" w:hAnsi="Calibri"/>
          <w:color w:val="000000"/>
          <w:sz w:val="24"/>
          <w:szCs w:val="24"/>
        </w:rPr>
        <w:t>Rainer</w:t>
      </w:r>
      <w:proofErr w:type="spellEnd"/>
      <w:r w:rsidR="00C91D82">
        <w:rPr>
          <w:rFonts w:ascii="Calibri" w:hAnsi="Calibri"/>
          <w:color w:val="000000"/>
          <w:sz w:val="24"/>
          <w:szCs w:val="24"/>
        </w:rPr>
        <w:t xml:space="preserve">, </w:t>
      </w:r>
      <w:proofErr w:type="spellStart"/>
      <w:r w:rsidR="00C91D82">
        <w:rPr>
          <w:rFonts w:ascii="Calibri" w:hAnsi="Calibri"/>
          <w:color w:val="000000"/>
          <w:sz w:val="24"/>
          <w:szCs w:val="24"/>
        </w:rPr>
        <w:t>Matisse</w:t>
      </w:r>
      <w:proofErr w:type="spellEnd"/>
      <w:r w:rsidRPr="00112F00">
        <w:rPr>
          <w:rFonts w:ascii="Calibri" w:hAnsi="Calibri"/>
          <w:color w:val="000000"/>
          <w:sz w:val="24"/>
          <w:szCs w:val="24"/>
        </w:rPr>
        <w:t xml:space="preserve">, </w:t>
      </w:r>
      <w:proofErr w:type="spellStart"/>
      <w:r w:rsidRPr="00112F00">
        <w:rPr>
          <w:rFonts w:ascii="Calibri" w:hAnsi="Calibri"/>
          <w:color w:val="000000"/>
          <w:sz w:val="24"/>
          <w:szCs w:val="24"/>
        </w:rPr>
        <w:t>Ruizanglada</w:t>
      </w:r>
      <w:proofErr w:type="spellEnd"/>
      <w:r w:rsidRPr="00112F00">
        <w:rPr>
          <w:rFonts w:ascii="Calibri" w:hAnsi="Calibri"/>
          <w:color w:val="000000"/>
          <w:sz w:val="24"/>
          <w:szCs w:val="24"/>
        </w:rPr>
        <w:t xml:space="preserve">, Teresa Peña, Emile </w:t>
      </w:r>
      <w:proofErr w:type="spellStart"/>
      <w:r w:rsidRPr="00112F00">
        <w:rPr>
          <w:rFonts w:ascii="Calibri" w:hAnsi="Calibri"/>
          <w:color w:val="000000"/>
          <w:sz w:val="24"/>
          <w:szCs w:val="24"/>
        </w:rPr>
        <w:t>Nolde</w:t>
      </w:r>
      <w:proofErr w:type="spellEnd"/>
      <w:r w:rsidRPr="00112F00">
        <w:rPr>
          <w:rFonts w:ascii="Calibri" w:hAnsi="Calibri"/>
          <w:color w:val="000000"/>
          <w:sz w:val="24"/>
          <w:szCs w:val="24"/>
        </w:rPr>
        <w:t xml:space="preserve">, o participantes en la exposición 2011JMJ en Madrid como Francis Marín o </w:t>
      </w:r>
      <w:proofErr w:type="spellStart"/>
      <w:r w:rsidRPr="00112F00">
        <w:rPr>
          <w:rFonts w:ascii="Calibri" w:hAnsi="Calibri"/>
          <w:color w:val="000000"/>
          <w:sz w:val="24"/>
          <w:szCs w:val="24"/>
        </w:rPr>
        <w:t>Wil</w:t>
      </w:r>
      <w:r>
        <w:rPr>
          <w:rFonts w:ascii="Calibri" w:hAnsi="Calibri"/>
          <w:color w:val="000000"/>
          <w:sz w:val="24"/>
          <w:szCs w:val="24"/>
        </w:rPr>
        <w:t>lem</w:t>
      </w:r>
      <w:proofErr w:type="spellEnd"/>
      <w:r>
        <w:rPr>
          <w:rFonts w:ascii="Calibri" w:hAnsi="Calibri"/>
          <w:color w:val="000000"/>
          <w:sz w:val="24"/>
          <w:szCs w:val="24"/>
        </w:rPr>
        <w:t xml:space="preserve"> </w:t>
      </w:r>
      <w:proofErr w:type="spellStart"/>
      <w:r>
        <w:rPr>
          <w:rFonts w:ascii="Calibri" w:hAnsi="Calibri"/>
          <w:color w:val="000000"/>
          <w:sz w:val="24"/>
          <w:szCs w:val="24"/>
        </w:rPr>
        <w:t>Zijlstra</w:t>
      </w:r>
      <w:proofErr w:type="spellEnd"/>
      <w:r w:rsidRPr="00112F00">
        <w:rPr>
          <w:rFonts w:ascii="Calibri" w:hAnsi="Calibri"/>
          <w:color w:val="000000"/>
          <w:sz w:val="24"/>
          <w:szCs w:val="24"/>
        </w:rPr>
        <w:t>. Un enfoque excepcional y ecuménico de ARTISTAS CRISTIANOS o buscadores de</w:t>
      </w:r>
      <w:r w:rsidR="001A7537">
        <w:rPr>
          <w:rFonts w:ascii="Calibri" w:hAnsi="Calibri"/>
          <w:color w:val="000000"/>
          <w:sz w:val="24"/>
          <w:szCs w:val="24"/>
        </w:rPr>
        <w:t xml:space="preserve"> la</w:t>
      </w:r>
      <w:r w:rsidRPr="00112F00">
        <w:rPr>
          <w:rFonts w:ascii="Calibri" w:hAnsi="Calibri"/>
          <w:color w:val="000000"/>
          <w:sz w:val="24"/>
          <w:szCs w:val="24"/>
        </w:rPr>
        <w:t xml:space="preserve"> verdad, cuyas obras ofrecen un</w:t>
      </w:r>
      <w:r w:rsidR="00C42D0F">
        <w:rPr>
          <w:rFonts w:ascii="Calibri" w:hAnsi="Calibri"/>
          <w:color w:val="000000"/>
          <w:sz w:val="24"/>
          <w:szCs w:val="24"/>
        </w:rPr>
        <w:t>a</w:t>
      </w:r>
      <w:r w:rsidRPr="00112F00">
        <w:rPr>
          <w:rFonts w:ascii="Calibri" w:hAnsi="Calibri"/>
          <w:color w:val="000000"/>
          <w:sz w:val="24"/>
          <w:szCs w:val="24"/>
        </w:rPr>
        <w:t xml:space="preserve"> auténtica autopista para la fe. Movimiento que estamos llamados a liderar y ayudar en una formación madura de fe cristiana.</w:t>
      </w:r>
    </w:p>
    <w:p w:rsidR="00E76EF6" w:rsidRDefault="00E76EF6">
      <w:r>
        <w:rPr>
          <w:noProof/>
          <w:lang w:eastAsia="es-ES"/>
        </w:rPr>
        <w:drawing>
          <wp:inline distT="0" distB="0" distL="0" distR="0">
            <wp:extent cx="4125685" cy="4125685"/>
            <wp:effectExtent l="0" t="0" r="8255" b="8255"/>
            <wp:docPr id="2" name="Imagen 2" descr="C:\Users\SONY\Pictures\via crucis arte contemporáneo\tapies cruz y ti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via crucis arte contemporáneo\tapies cruz y tierr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26240" cy="4126240"/>
                    </a:xfrm>
                    <a:prstGeom prst="rect">
                      <a:avLst/>
                    </a:prstGeom>
                    <a:noFill/>
                    <a:ln>
                      <a:noFill/>
                    </a:ln>
                  </pic:spPr>
                </pic:pic>
              </a:graphicData>
            </a:graphic>
          </wp:inline>
        </w:drawing>
      </w:r>
    </w:p>
    <w:p w:rsidR="00A17D46" w:rsidRPr="00112F00" w:rsidRDefault="00A17D46" w:rsidP="00112F00">
      <w:pPr>
        <w:jc w:val="both"/>
        <w:rPr>
          <w:rFonts w:ascii="Calibri" w:hAnsi="Calibri"/>
        </w:rPr>
      </w:pPr>
      <w:r w:rsidRPr="00112F00">
        <w:rPr>
          <w:rFonts w:ascii="Calibri" w:eastAsia="Times New Roman" w:hAnsi="Calibri" w:cs="Times New Roman"/>
          <w:sz w:val="24"/>
          <w:szCs w:val="24"/>
          <w:lang w:eastAsia="es-ES"/>
        </w:rPr>
        <w:t>"Mírate al espejo y verás la marca de la cruz en todas partes. La cruz es, al mismo tiempo, nuestra historia europea, no importa la posición que uno tenga ante ella".</w:t>
      </w:r>
      <w:proofErr w:type="spellStart"/>
      <w:r w:rsidRPr="00112F00">
        <w:rPr>
          <w:rFonts w:ascii="Calibri" w:eastAsia="Times New Roman" w:hAnsi="Calibri" w:cs="Times New Roman"/>
          <w:sz w:val="24"/>
          <w:szCs w:val="24"/>
          <w:lang w:eastAsia="es-ES"/>
        </w:rPr>
        <w:t>Rainer</w:t>
      </w:r>
      <w:proofErr w:type="spellEnd"/>
    </w:p>
    <w:p w:rsidR="00A17D46" w:rsidRPr="00112F00" w:rsidRDefault="00112F00" w:rsidP="00112F00">
      <w:pPr>
        <w:jc w:val="both"/>
        <w:rPr>
          <w:rFonts w:ascii="Calibri" w:hAnsi="Calibri"/>
        </w:rPr>
      </w:pPr>
      <w:r w:rsidRPr="00112F00">
        <w:rPr>
          <w:rFonts w:ascii="Calibri" w:eastAsia="Times New Roman" w:hAnsi="Calibri" w:cs="Times New Roman"/>
          <w:sz w:val="24"/>
          <w:szCs w:val="24"/>
          <w:lang w:eastAsia="es-ES"/>
        </w:rPr>
        <w:t>"Cuando hago una marca, una equis, una cruz o una espiral, siento una cierta alegría. Veo que con esta marca el cuadro adquiere una fuerza determinada. Y no me explicó por qué...</w:t>
      </w:r>
      <w:proofErr w:type="gramStart"/>
      <w:r w:rsidRPr="00112F00">
        <w:rPr>
          <w:rFonts w:ascii="Calibri" w:eastAsia="Times New Roman" w:hAnsi="Calibri" w:cs="Times New Roman"/>
          <w:sz w:val="24"/>
          <w:szCs w:val="24"/>
          <w:lang w:eastAsia="es-ES"/>
        </w:rPr>
        <w:t>" ,</w:t>
      </w:r>
      <w:proofErr w:type="gramEnd"/>
      <w:r w:rsidRPr="00112F00">
        <w:rPr>
          <w:rFonts w:ascii="Calibri" w:eastAsia="Times New Roman" w:hAnsi="Calibri" w:cs="Times New Roman"/>
          <w:sz w:val="24"/>
          <w:szCs w:val="24"/>
          <w:lang w:eastAsia="es-ES"/>
        </w:rPr>
        <w:t xml:space="preserve">  </w:t>
      </w:r>
      <w:proofErr w:type="spellStart"/>
      <w:r w:rsidRPr="00112F00">
        <w:rPr>
          <w:rFonts w:ascii="Calibri" w:eastAsia="Times New Roman" w:hAnsi="Calibri" w:cs="Times New Roman"/>
          <w:sz w:val="24"/>
          <w:szCs w:val="24"/>
          <w:lang w:eastAsia="es-ES"/>
        </w:rPr>
        <w:t>Tàpies</w:t>
      </w:r>
      <w:proofErr w:type="spellEnd"/>
    </w:p>
    <w:p w:rsidR="00A17D46" w:rsidRDefault="00C91D82">
      <w:r w:rsidRPr="00C91D82">
        <w:rPr>
          <w:sz w:val="24"/>
          <w:szCs w:val="24"/>
        </w:rPr>
        <w:t xml:space="preserve">Henri </w:t>
      </w:r>
      <w:proofErr w:type="spellStart"/>
      <w:r w:rsidRPr="00C91D82">
        <w:rPr>
          <w:sz w:val="24"/>
          <w:szCs w:val="24"/>
        </w:rPr>
        <w:t>Matisse</w:t>
      </w:r>
      <w:proofErr w:type="spellEnd"/>
      <w:r w:rsidRPr="00C91D82">
        <w:rPr>
          <w:sz w:val="24"/>
          <w:szCs w:val="24"/>
        </w:rPr>
        <w:t xml:space="preserve"> “Todo arte digno de ese nombre, es religioso</w:t>
      </w:r>
      <w:r>
        <w:t>”</w:t>
      </w:r>
    </w:p>
    <w:p w:rsidR="00E76EF6" w:rsidRDefault="00C42D0F">
      <w:r>
        <w:rPr>
          <w:noProof/>
          <w:lang w:eastAsia="es-ES"/>
        </w:rPr>
        <w:drawing>
          <wp:inline distT="0" distB="0" distL="0" distR="0" wp14:anchorId="5E548D66" wp14:editId="6CC1718C">
            <wp:extent cx="4963885" cy="810491"/>
            <wp:effectExtent l="0" t="0" r="0" b="8890"/>
            <wp:docPr id="3" name="Imagen 3" descr="C:\Users\SONY\Pictures\Logotipo ACdP + FCA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Logotipo ACdP + FCAH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0292" cy="811537"/>
                    </a:xfrm>
                    <a:prstGeom prst="rect">
                      <a:avLst/>
                    </a:prstGeom>
                    <a:noFill/>
                    <a:ln>
                      <a:noFill/>
                    </a:ln>
                  </pic:spPr>
                </pic:pic>
              </a:graphicData>
            </a:graphic>
          </wp:inline>
        </w:drawing>
      </w:r>
      <w:r w:rsidR="00E76EF6">
        <w:br w:type="page"/>
      </w:r>
    </w:p>
    <w:tbl>
      <w:tblPr>
        <w:tblW w:w="10490" w:type="dxa"/>
        <w:tblCellSpacing w:w="0" w:type="dxa"/>
        <w:tblInd w:w="-851" w:type="dxa"/>
        <w:tblCellMar>
          <w:left w:w="0" w:type="dxa"/>
          <w:right w:w="0" w:type="dxa"/>
        </w:tblCellMar>
        <w:tblLook w:val="04A0" w:firstRow="1" w:lastRow="0" w:firstColumn="1" w:lastColumn="0" w:noHBand="0" w:noVBand="1"/>
      </w:tblPr>
      <w:tblGrid>
        <w:gridCol w:w="10490"/>
      </w:tblGrid>
      <w:tr w:rsidR="001C57D6" w:rsidRPr="001C57D6" w:rsidTr="005E0B77">
        <w:trPr>
          <w:tblCellSpacing w:w="0" w:type="dxa"/>
        </w:trPr>
        <w:tc>
          <w:tcPr>
            <w:tcW w:w="10490" w:type="dxa"/>
            <w:hideMark/>
          </w:tcPr>
          <w:p w:rsidR="001C57D6" w:rsidRPr="00BD2CE5"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BD2CE5">
              <w:rPr>
                <w:rFonts w:ascii="Times New Roman" w:eastAsia="Times New Roman" w:hAnsi="Times New Roman" w:cs="Times New Roman"/>
                <w:b/>
                <w:color w:val="000000"/>
                <w:sz w:val="24"/>
                <w:szCs w:val="24"/>
                <w:lang w:eastAsia="es-ES"/>
              </w:rPr>
              <w:lastRenderedPageBreak/>
              <w:t>PRIMERA ESTACIÓN</w:t>
            </w:r>
          </w:p>
          <w:p w:rsidR="000A67C0"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Jesús condenado a muerte</w:t>
            </w:r>
          </w:p>
          <w:p w:rsidR="000A67C0" w:rsidRDefault="000A67C0" w:rsidP="00470635">
            <w:pPr>
              <w:spacing w:before="100" w:beforeAutospacing="1" w:after="100" w:afterAutospacing="1" w:line="240" w:lineRule="auto"/>
              <w:jc w:val="center"/>
              <w:rPr>
                <w:rFonts w:ascii="Calibri" w:eastAsia="Times New Roman" w:hAnsi="Calibri"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14:anchorId="5A039769" wp14:editId="56D47255">
                  <wp:extent cx="5410200" cy="3820795"/>
                  <wp:effectExtent l="0" t="0" r="0" b="8255"/>
                  <wp:docPr id="1" name="Imagen 1" descr="C:\Users\SONY\Pictures\via crucis arte contemporáne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via crucis arte contemporáneo\t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10200" cy="3820795"/>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1C57D6" w:rsidRPr="001C57D6">
              <w:rPr>
                <w:rFonts w:ascii="Calibri" w:eastAsia="Times New Roman" w:hAnsi="Calibri" w:cs="Times New Roman"/>
                <w:color w:val="000000"/>
                <w:sz w:val="24"/>
                <w:szCs w:val="24"/>
                <w:lang w:eastAsia="es-ES"/>
              </w:rPr>
              <w:t>El dedo acusador</w:t>
            </w:r>
            <w:r w:rsidR="00E11273">
              <w:rPr>
                <w:rFonts w:ascii="Calibri" w:eastAsia="Times New Roman" w:hAnsi="Calibri" w:cs="Times New Roman"/>
                <w:color w:val="000000"/>
                <w:sz w:val="24"/>
                <w:szCs w:val="24"/>
                <w:lang w:eastAsia="es-ES"/>
              </w:rPr>
              <w:t xml:space="preserve"> de Teresa </w:t>
            </w:r>
            <w:proofErr w:type="gramStart"/>
            <w:r w:rsidR="00E11273">
              <w:rPr>
                <w:rFonts w:ascii="Calibri" w:eastAsia="Times New Roman" w:hAnsi="Calibri" w:cs="Times New Roman"/>
                <w:color w:val="000000"/>
                <w:sz w:val="24"/>
                <w:szCs w:val="24"/>
                <w:lang w:eastAsia="es-ES"/>
              </w:rPr>
              <w:t>Peña(</w:t>
            </w:r>
            <w:proofErr w:type="gramEnd"/>
            <w:r w:rsidR="00E11273">
              <w:rPr>
                <w:rFonts w:ascii="Calibri" w:eastAsia="Times New Roman" w:hAnsi="Calibri" w:cs="Times New Roman"/>
                <w:color w:val="000000"/>
                <w:sz w:val="24"/>
                <w:szCs w:val="24"/>
                <w:lang w:eastAsia="es-ES"/>
              </w:rPr>
              <w:t>1935-2002)</w:t>
            </w:r>
            <w:r>
              <w:rPr>
                <w:rFonts w:ascii="Calibri" w:eastAsia="Times New Roman" w:hAnsi="Calibri" w:cs="Times New Roman"/>
                <w:color w:val="000000"/>
                <w:sz w:val="24"/>
                <w:szCs w:val="24"/>
                <w:lang w:eastAsia="es-ES"/>
              </w:rPr>
              <w:t xml:space="preserve">Pintora española, estudió en la Academia de </w:t>
            </w:r>
            <w:proofErr w:type="spellStart"/>
            <w:r>
              <w:rPr>
                <w:rFonts w:ascii="Calibri" w:eastAsia="Times New Roman" w:hAnsi="Calibri" w:cs="Times New Roman"/>
                <w:color w:val="000000"/>
                <w:sz w:val="24"/>
                <w:szCs w:val="24"/>
                <w:lang w:eastAsia="es-ES"/>
              </w:rPr>
              <w:t>Roma.Su</w:t>
            </w:r>
            <w:proofErr w:type="spellEnd"/>
            <w:r>
              <w:rPr>
                <w:rFonts w:ascii="Calibri" w:eastAsia="Times New Roman" w:hAnsi="Calibri" w:cs="Times New Roman"/>
                <w:color w:val="000000"/>
                <w:sz w:val="24"/>
                <w:szCs w:val="24"/>
                <w:lang w:eastAsia="es-ES"/>
              </w:rPr>
              <w:t xml:space="preserve"> copiosa obra religiosa, su versatilidad, taladra la retina por su luz hecha de amor trascendente.</w:t>
            </w:r>
          </w:p>
          <w:p w:rsidR="000A67C0" w:rsidRPr="001C57D6" w:rsidRDefault="000A67C0" w:rsidP="001C57D6">
            <w:pPr>
              <w:spacing w:before="100" w:beforeAutospacing="1" w:after="100" w:afterAutospacing="1" w:line="240" w:lineRule="auto"/>
              <w:jc w:val="center"/>
              <w:rPr>
                <w:rFonts w:ascii="Calibri" w:eastAsia="Times New Roman" w:hAnsi="Calibri" w:cs="Times New Roman"/>
                <w:color w:val="000000"/>
                <w:sz w:val="24"/>
                <w:szCs w:val="24"/>
                <w:lang w:eastAsia="es-ES"/>
              </w:rPr>
            </w:pPr>
          </w:p>
          <w:p w:rsidR="00752DFC" w:rsidRPr="00BE7096" w:rsidRDefault="00752DFC" w:rsidP="00752DFC">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w:t>
            </w:r>
            <w:r w:rsidR="00BE7096" w:rsidRPr="00BE7096">
              <w:rPr>
                <w:rFonts w:ascii="Calibri" w:eastAsia="Times New Roman" w:hAnsi="Calibri" w:cs="Times-Roman"/>
                <w:sz w:val="24"/>
                <w:szCs w:val="24"/>
                <w:lang w:val="es-ES_tradnl" w:eastAsia="es-ES_tradnl" w:bidi="es-ES_tradnl"/>
              </w:rPr>
              <w:t>T</w:t>
            </w:r>
            <w:r w:rsidRPr="00BE7096">
              <w:rPr>
                <w:rFonts w:ascii="Calibri" w:eastAsia="Times New Roman" w:hAnsi="Calibri" w:cs="Times-Roman"/>
                <w:sz w:val="24"/>
                <w:szCs w:val="24"/>
                <w:lang w:val="es-ES_tradnl" w:eastAsia="es-ES_tradnl" w:bidi="es-ES_tradnl"/>
              </w:rPr>
              <w:t>e</w:t>
            </w:r>
            <w:proofErr w:type="spellEnd"/>
            <w:r w:rsidRPr="00BE7096">
              <w:rPr>
                <w:rFonts w:ascii="Calibri" w:eastAsia="Times New Roman" w:hAnsi="Calibri" w:cs="Times-Roman"/>
                <w:sz w:val="24"/>
                <w:szCs w:val="24"/>
                <w:lang w:val="es-ES_tradnl" w:eastAsia="es-ES_tradnl" w:bidi="es-ES_tradnl"/>
              </w:rPr>
              <w:t xml:space="preserve"> adoramos, oh Cristo, y te bendecimos.</w:t>
            </w:r>
          </w:p>
          <w:p w:rsidR="00752DFC" w:rsidRPr="00BE7096" w:rsidRDefault="00BE7096" w:rsidP="00752DFC">
            <w:pPr>
              <w:widowControl w:val="0"/>
              <w:autoSpaceDE w:val="0"/>
              <w:autoSpaceDN w:val="0"/>
              <w:adjustRightInd w:val="0"/>
              <w:spacing w:after="320" w:line="240" w:lineRule="auto"/>
              <w:ind w:left="-142" w:right="-569"/>
              <w:jc w:val="both"/>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w:t>
            </w:r>
            <w:r w:rsidR="00752DFC" w:rsidRPr="00BE7096">
              <w:rPr>
                <w:rFonts w:ascii="Calibri" w:eastAsia="Times New Roman" w:hAnsi="Calibri" w:cs="Times-Roman"/>
                <w:sz w:val="24"/>
                <w:szCs w:val="24"/>
                <w:lang w:val="es-ES_tradnl" w:eastAsia="es-ES_tradnl" w:bidi="es-ES_tradnl"/>
              </w:rPr>
              <w:t>Pues</w:t>
            </w:r>
            <w:proofErr w:type="spellEnd"/>
            <w:r w:rsidR="00752DFC" w:rsidRPr="00BE7096">
              <w:rPr>
                <w:rFonts w:ascii="Calibri" w:eastAsia="Times New Roman" w:hAnsi="Calibri" w:cs="Times-Roman"/>
                <w:sz w:val="24"/>
                <w:szCs w:val="24"/>
                <w:lang w:val="es-ES_tradnl" w:eastAsia="es-ES_tradnl" w:bidi="es-ES_tradnl"/>
              </w:rPr>
              <w:t xml:space="preserve"> por tu santa cruz redimiste al mundo.</w:t>
            </w:r>
          </w:p>
          <w:p w:rsidR="001C57D6" w:rsidRPr="001C57D6" w:rsidRDefault="001C57D6" w:rsidP="00BE7096">
            <w:pPr>
              <w:spacing w:before="100" w:beforeAutospacing="1" w:after="100" w:afterAutospacing="1" w:line="240" w:lineRule="auto"/>
              <w:jc w:val="both"/>
              <w:rPr>
                <w:rFonts w:ascii="Calibri" w:eastAsia="Times New Roman" w:hAnsi="Calibri" w:cs="Times New Roman"/>
                <w:color w:val="000000"/>
                <w:sz w:val="24"/>
                <w:szCs w:val="24"/>
                <w:lang w:eastAsia="es-ES"/>
              </w:rPr>
            </w:pPr>
            <w:r w:rsidRPr="001C57D6">
              <w:rPr>
                <w:rFonts w:ascii="Calibri" w:eastAsia="Times New Roman" w:hAnsi="Calibri" w:cs="Times New Roman"/>
                <w:color w:val="000000"/>
                <w:sz w:val="24"/>
                <w:szCs w:val="24"/>
                <w:lang w:eastAsia="es-ES"/>
              </w:rPr>
              <w:t>Un Pilato atemorizado que no busca la verdad, el dedo acusador y el creciente clamor de la multitud, son los primeros pasos de la muerte de Jesús. Inocente como un cordero cuya sangre salva a su pueblo. Ese Jesús, que ha pasado entre nosotros curando y bendiciendo, es condenado ahora a la pena capital. Ninguna palabra de gratitud por parte del gentío que, en cambio, elige a Barrabás. Para Pilato, se convierte en un caso embarazoso. Lo entrega a la muchedumbre y se lava las manos, enteramente apegado a su poder. Lo entrega para que sea crucificado. No quiere saber nada de él. Para él, el caso está cerrado.</w:t>
            </w:r>
          </w:p>
          <w:p w:rsidR="00D52280" w:rsidRPr="00BE7096" w:rsidRDefault="001C57D6" w:rsidP="00BE7096">
            <w:pPr>
              <w:spacing w:before="100" w:beforeAutospacing="1" w:after="100" w:afterAutospacing="1" w:line="240" w:lineRule="auto"/>
              <w:jc w:val="both"/>
              <w:rPr>
                <w:rFonts w:ascii="Calibri" w:eastAsia="Times New Roman" w:hAnsi="Calibri" w:cs="Times New Roman"/>
                <w:color w:val="000000"/>
                <w:sz w:val="24"/>
                <w:szCs w:val="24"/>
                <w:lang w:eastAsia="es-ES"/>
              </w:rPr>
            </w:pPr>
            <w:r w:rsidRPr="001C57D6">
              <w:rPr>
                <w:rFonts w:ascii="Calibri" w:eastAsia="Times New Roman" w:hAnsi="Calibri" w:cs="Times New Roman"/>
                <w:color w:val="000000"/>
                <w:sz w:val="24"/>
                <w:szCs w:val="24"/>
                <w:lang w:eastAsia="es-ES"/>
              </w:rPr>
              <w:t>La condena apresurada de Jesús acoge así las acusaciones fáciles, los juicios superficiales entre la gente, las insinuaciones y prejuicios, que cierran el corazón y se convierten en cultura racista, de exclusión y descarte, con cartas anónimas y horribles calumnias</w:t>
            </w:r>
            <w:proofErr w:type="gramStart"/>
            <w:r w:rsidR="00D52280" w:rsidRPr="00BE7096">
              <w:rPr>
                <w:rFonts w:ascii="Calibri" w:eastAsia="Times New Roman" w:hAnsi="Calibri" w:cs="Times New Roman"/>
                <w:color w:val="000000"/>
                <w:sz w:val="24"/>
                <w:szCs w:val="24"/>
                <w:lang w:eastAsia="es-ES"/>
              </w:rPr>
              <w:t>..</w:t>
            </w:r>
            <w:proofErr w:type="gramEnd"/>
          </w:p>
          <w:p w:rsidR="001C57D6" w:rsidRPr="001C57D6" w:rsidRDefault="00D52280" w:rsidP="00BE7096">
            <w:pPr>
              <w:spacing w:before="100" w:beforeAutospacing="1" w:after="100" w:afterAutospacing="1" w:line="240" w:lineRule="auto"/>
              <w:jc w:val="both"/>
              <w:rPr>
                <w:rFonts w:ascii="Calibri" w:eastAsia="Times New Roman" w:hAnsi="Calibri" w:cs="Times New Roman"/>
                <w:i/>
                <w:color w:val="000000"/>
                <w:sz w:val="24"/>
                <w:szCs w:val="24"/>
                <w:lang w:eastAsia="es-ES"/>
              </w:rPr>
            </w:pPr>
            <w:r w:rsidRPr="00BE7096">
              <w:rPr>
                <w:rFonts w:ascii="Calibri" w:eastAsia="Times New Roman" w:hAnsi="Calibri" w:cs="Times New Roman"/>
                <w:i/>
                <w:color w:val="000000"/>
                <w:sz w:val="24"/>
                <w:szCs w:val="24"/>
                <w:lang w:eastAsia="es-ES"/>
              </w:rPr>
              <w:t>Teresa Peña,</w:t>
            </w:r>
            <w:r w:rsidR="00BE7096">
              <w:rPr>
                <w:rFonts w:ascii="Calibri" w:eastAsia="Times New Roman" w:hAnsi="Calibri" w:cs="Times New Roman"/>
                <w:i/>
                <w:color w:val="000000"/>
                <w:sz w:val="24"/>
                <w:szCs w:val="24"/>
                <w:lang w:eastAsia="es-ES"/>
              </w:rPr>
              <w:t xml:space="preserve"> </w:t>
            </w:r>
            <w:r w:rsidRPr="00BE7096">
              <w:rPr>
                <w:rFonts w:ascii="Calibri" w:eastAsia="Times New Roman" w:hAnsi="Calibri" w:cs="Times New Roman"/>
                <w:i/>
                <w:color w:val="000000"/>
                <w:sz w:val="24"/>
                <w:szCs w:val="24"/>
                <w:lang w:eastAsia="es-ES"/>
              </w:rPr>
              <w:t>pintora  española SXX</w:t>
            </w:r>
            <w:r w:rsidRPr="00BE7096">
              <w:rPr>
                <w:rFonts w:ascii="Calibri" w:hAnsi="Calibri"/>
                <w:i/>
                <w:sz w:val="24"/>
                <w:szCs w:val="24"/>
              </w:rPr>
              <w:t xml:space="preserve">  orienta su obra  hacia el mundo de la marginación, que iba a ser para ella motivo de inspiración artística y de entrega vocacional.</w:t>
            </w:r>
            <w:r w:rsidR="001C57D6" w:rsidRPr="001C57D6">
              <w:rPr>
                <w:rFonts w:ascii="Calibri" w:eastAsia="Times New Roman" w:hAnsi="Calibri" w:cs="Times New Roman"/>
                <w:i/>
                <w:color w:val="000000"/>
                <w:sz w:val="24"/>
                <w:szCs w:val="24"/>
                <w:lang w:eastAsia="es-ES"/>
              </w:rPr>
              <w:t xml:space="preserve"> </w:t>
            </w:r>
          </w:p>
          <w:p w:rsidR="001C57D6" w:rsidRPr="001C57D6" w:rsidRDefault="001C57D6" w:rsidP="00BE7096">
            <w:pPr>
              <w:spacing w:before="100" w:beforeAutospacing="1" w:after="100" w:afterAutospacing="1" w:line="240" w:lineRule="auto"/>
              <w:jc w:val="both"/>
              <w:rPr>
                <w:rFonts w:ascii="Calibri" w:eastAsia="Times New Roman" w:hAnsi="Calibri" w:cs="Times New Roman"/>
                <w:color w:val="000000"/>
                <w:sz w:val="24"/>
                <w:szCs w:val="24"/>
                <w:lang w:eastAsia="es-ES"/>
              </w:rPr>
            </w:pPr>
            <w:r w:rsidRPr="001C57D6">
              <w:rPr>
                <w:rFonts w:ascii="Calibri" w:eastAsia="Times New Roman" w:hAnsi="Calibri" w:cs="Times New Roman"/>
                <w:color w:val="000000"/>
                <w:sz w:val="24"/>
                <w:szCs w:val="24"/>
                <w:lang w:eastAsia="es-ES"/>
              </w:rPr>
              <w:t>¿Y nosotros? ¿Sabremos tener una conciencia recta y responsable, transparente, que nunca dé la espalda al inocente, sino que luche con valor en favor de los débiles, resistiéndose a la injusticia y defendiendo por doquier la verdad ultrajada?</w:t>
            </w:r>
          </w:p>
          <w:p w:rsidR="00752DFC" w:rsidRDefault="00BD2CE5"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Times New Roman" w:eastAsia="Times New Roman" w:hAnsi="Times New Roman" w:cs="Times New Roman"/>
                <w:color w:val="000000"/>
                <w:sz w:val="24"/>
                <w:szCs w:val="24"/>
                <w:lang w:val="es-ES_tradnl" w:eastAsia="es-ES"/>
              </w:rPr>
              <w:t>Padre Nuestro/ Ave María y Gloria.</w:t>
            </w:r>
          </w:p>
          <w:p w:rsidR="00BD2CE5" w:rsidRPr="001C57D6" w:rsidRDefault="00BD2CE5"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Times New Roman" w:eastAsia="Times New Roman" w:hAnsi="Times New Roman" w:cs="Times New Roman"/>
                <w:color w:val="000000"/>
                <w:sz w:val="24"/>
                <w:szCs w:val="24"/>
                <w:lang w:val="es-ES_tradnl" w:eastAsia="es-ES"/>
              </w:rPr>
              <w:t>Jesús pequé. Ten piedad y misericordia de mí.</w:t>
            </w:r>
          </w:p>
          <w:p w:rsidR="00BD2CE5" w:rsidRDefault="001C57D6" w:rsidP="00E76EF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w:t>
            </w:r>
            <w:r w:rsidR="00E76EF6">
              <w:rPr>
                <w:rFonts w:ascii="Times New Roman" w:eastAsia="Times New Roman" w:hAnsi="Times New Roman" w:cs="Times New Roman"/>
                <w:color w:val="000000"/>
                <w:sz w:val="24"/>
                <w:szCs w:val="24"/>
                <w:lang w:eastAsia="es-ES"/>
              </w:rPr>
              <w:t xml:space="preserve">                                                       </w:t>
            </w:r>
          </w:p>
          <w:p w:rsidR="001C57D6" w:rsidRPr="00BD2CE5" w:rsidRDefault="00BD2CE5" w:rsidP="00E76EF6">
            <w:pPr>
              <w:spacing w:before="100" w:beforeAutospacing="1" w:after="100" w:afterAutospacing="1" w:line="240" w:lineRule="auto"/>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color w:val="000000"/>
                <w:sz w:val="24"/>
                <w:szCs w:val="24"/>
                <w:lang w:eastAsia="es-ES"/>
              </w:rPr>
              <w:t xml:space="preserve">                                                         </w:t>
            </w:r>
            <w:r w:rsidR="00E76EF6">
              <w:rPr>
                <w:rFonts w:ascii="Times New Roman" w:eastAsia="Times New Roman" w:hAnsi="Times New Roman" w:cs="Times New Roman"/>
                <w:color w:val="000000"/>
                <w:sz w:val="24"/>
                <w:szCs w:val="24"/>
                <w:lang w:eastAsia="es-ES"/>
              </w:rPr>
              <w:t xml:space="preserve"> </w:t>
            </w:r>
            <w:r w:rsidR="00E76EF6" w:rsidRPr="00BD2CE5">
              <w:rPr>
                <w:rFonts w:ascii="Times New Roman" w:eastAsia="Times New Roman" w:hAnsi="Times New Roman" w:cs="Times New Roman"/>
                <w:b/>
                <w:color w:val="000000"/>
                <w:sz w:val="24"/>
                <w:szCs w:val="24"/>
                <w:lang w:eastAsia="es-ES"/>
              </w:rPr>
              <w:t xml:space="preserve"> </w:t>
            </w:r>
            <w:r w:rsidR="001C57D6" w:rsidRPr="00BD2CE5">
              <w:rPr>
                <w:rFonts w:ascii="Times New Roman" w:eastAsia="Times New Roman" w:hAnsi="Times New Roman" w:cs="Times New Roman"/>
                <w:b/>
                <w:color w:val="000000"/>
                <w:sz w:val="24"/>
                <w:szCs w:val="24"/>
                <w:lang w:eastAsia="es-ES"/>
              </w:rPr>
              <w:t>SEGUNDA ESTACIÓN</w:t>
            </w:r>
          </w:p>
          <w:p w:rsidR="000A67C0"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Jesús con la cruz a cuestas</w:t>
            </w:r>
          </w:p>
          <w:p w:rsidR="00135927" w:rsidRDefault="000A67C0" w:rsidP="00135927">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14:anchorId="2F3302E4" wp14:editId="5302C0C4">
                  <wp:extent cx="4669971" cy="3499871"/>
                  <wp:effectExtent l="0" t="0" r="0" b="5715"/>
                  <wp:docPr id="6" name="Imagen 6" descr="C:\Users\SONY\Pictures\via crucis arte contemporáneo\DSCN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via crucis arte contemporáneo\DSCN187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1742" cy="3508693"/>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1C57D6" w:rsidRPr="001C57D6">
              <w:rPr>
                <w:rFonts w:ascii="Times New Roman" w:eastAsia="Times New Roman" w:hAnsi="Times New Roman" w:cs="Times New Roman"/>
                <w:color w:val="000000"/>
                <w:sz w:val="24"/>
                <w:szCs w:val="24"/>
                <w:lang w:eastAsia="es-ES"/>
              </w:rPr>
              <w:t>El pesado madero de la crisis</w:t>
            </w:r>
            <w:r w:rsidR="00E11273">
              <w:rPr>
                <w:rFonts w:ascii="Times New Roman" w:eastAsia="Times New Roman" w:hAnsi="Times New Roman" w:cs="Times New Roman"/>
                <w:color w:val="000000"/>
                <w:sz w:val="24"/>
                <w:szCs w:val="24"/>
                <w:lang w:eastAsia="es-ES"/>
              </w:rPr>
              <w:t>. Infografía de Francis Marin.2010</w:t>
            </w:r>
            <w:r w:rsidR="002A1585">
              <w:rPr>
                <w:rFonts w:ascii="Times New Roman" w:eastAsia="Times New Roman" w:hAnsi="Times New Roman" w:cs="Times New Roman"/>
                <w:color w:val="000000"/>
                <w:sz w:val="24"/>
                <w:szCs w:val="24"/>
                <w:lang w:eastAsia="es-ES"/>
              </w:rPr>
              <w:t xml:space="preserve">. </w:t>
            </w:r>
            <w:r w:rsidR="00135927">
              <w:rPr>
                <w:rFonts w:ascii="Times New Roman" w:eastAsia="Times New Roman" w:hAnsi="Times New Roman" w:cs="Times New Roman"/>
                <w:color w:val="000000"/>
                <w:sz w:val="24"/>
                <w:szCs w:val="24"/>
                <w:lang w:eastAsia="es-ES"/>
              </w:rPr>
              <w:t xml:space="preserve">En la JMJ2011 en Madrid tuvo lugar la exposición </w:t>
            </w:r>
            <w:proofErr w:type="spellStart"/>
            <w:r w:rsidR="00135927">
              <w:rPr>
                <w:rFonts w:ascii="Times New Roman" w:eastAsia="Times New Roman" w:hAnsi="Times New Roman" w:cs="Times New Roman"/>
                <w:color w:val="000000"/>
                <w:sz w:val="24"/>
                <w:szCs w:val="24"/>
                <w:lang w:eastAsia="es-ES"/>
              </w:rPr>
              <w:t>Arte+Fe</w:t>
            </w:r>
            <w:proofErr w:type="spellEnd"/>
            <w:r w:rsidR="00135927">
              <w:rPr>
                <w:rFonts w:ascii="Times New Roman" w:eastAsia="Times New Roman" w:hAnsi="Times New Roman" w:cs="Times New Roman"/>
                <w:color w:val="000000"/>
                <w:sz w:val="24"/>
                <w:szCs w:val="24"/>
                <w:lang w:eastAsia="es-ES"/>
              </w:rPr>
              <w:t xml:space="preserve"> donde expusieron 50 artistas cristianos contemporáneos de diferentes países, un arte que descubre nuestras raíces y recupera el Espírit</w:t>
            </w:r>
            <w:r w:rsidR="002A1585">
              <w:rPr>
                <w:rFonts w:ascii="Times New Roman" w:eastAsia="Times New Roman" w:hAnsi="Times New Roman" w:cs="Times New Roman"/>
                <w:color w:val="000000"/>
                <w:sz w:val="24"/>
                <w:szCs w:val="24"/>
                <w:lang w:eastAsia="es-ES"/>
              </w:rPr>
              <w:t>u de Dios en las artes visuales contemporáneas.</w:t>
            </w:r>
          </w:p>
          <w:p w:rsidR="002A1585" w:rsidRPr="001C57D6" w:rsidRDefault="002A1585" w:rsidP="00135927">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
          <w:p w:rsidR="00A77B6C" w:rsidRPr="00BE7096" w:rsidRDefault="00A77B6C" w:rsidP="00A77B6C">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TTe</w:t>
            </w:r>
            <w:proofErr w:type="spellEnd"/>
            <w:r w:rsidRPr="00BE7096">
              <w:rPr>
                <w:rFonts w:ascii="Calibri" w:eastAsia="Times New Roman" w:hAnsi="Calibri" w:cs="Times-Roman"/>
                <w:sz w:val="24"/>
                <w:szCs w:val="24"/>
                <w:lang w:val="es-ES_tradnl" w:eastAsia="es-ES_tradnl" w:bidi="es-ES_tradnl"/>
              </w:rPr>
              <w:t xml:space="preserve"> adoramos, oh Cristo, y te bendecimos.</w:t>
            </w:r>
          </w:p>
          <w:p w:rsidR="00A77B6C" w:rsidRPr="00BE7096" w:rsidRDefault="00A77B6C" w:rsidP="00A77B6C">
            <w:pPr>
              <w:widowControl w:val="0"/>
              <w:autoSpaceDE w:val="0"/>
              <w:autoSpaceDN w:val="0"/>
              <w:adjustRightInd w:val="0"/>
              <w:spacing w:after="320" w:line="240" w:lineRule="auto"/>
              <w:ind w:left="-142" w:right="-569"/>
              <w:jc w:val="both"/>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PPues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Pesa el madero de la cruz, porque, en él, Jesús lleva consigo todos nuestros pecados. Se tambalea bajo este peso, demasiado grande para un solo hombre (cf. </w:t>
            </w:r>
            <w:proofErr w:type="spellStart"/>
            <w:r w:rsidRPr="001C57D6">
              <w:rPr>
                <w:rFonts w:ascii="Times New Roman" w:eastAsia="Times New Roman" w:hAnsi="Times New Roman" w:cs="Times New Roman"/>
                <w:i/>
                <w:iCs/>
                <w:color w:val="000000"/>
                <w:sz w:val="24"/>
                <w:szCs w:val="24"/>
                <w:lang w:eastAsia="es-ES"/>
              </w:rPr>
              <w:t>Jn</w:t>
            </w:r>
            <w:proofErr w:type="spellEnd"/>
            <w:r w:rsidRPr="001C57D6">
              <w:rPr>
                <w:rFonts w:ascii="Times New Roman" w:eastAsia="Times New Roman" w:hAnsi="Times New Roman" w:cs="Times New Roman"/>
                <w:color w:val="000000"/>
                <w:sz w:val="24"/>
                <w:szCs w:val="24"/>
                <w:lang w:eastAsia="es-ES"/>
              </w:rPr>
              <w:t xml:space="preserve"> 19,17).</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Es también el peso de todas las injusticias que ha causado la crisis económica, con sus graves consecuencias sociales: precariedad, desempleo, despidos; un dinero que gobierna en lugar de servir, la especulación financiera, el suicidio de empresarios, la corrupción y la usura, las empresas que abandonan el propio país.</w:t>
            </w:r>
          </w:p>
          <w:p w:rsid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Esta es la pesada cruz del mundo del trabajo,</w:t>
            </w:r>
            <w:r w:rsidR="00A77B6C">
              <w:rPr>
                <w:rFonts w:ascii="Times New Roman" w:eastAsia="Times New Roman" w:hAnsi="Times New Roman" w:cs="Times New Roman"/>
                <w:color w:val="000000"/>
                <w:sz w:val="24"/>
                <w:szCs w:val="24"/>
                <w:lang w:eastAsia="es-ES"/>
              </w:rPr>
              <w:t xml:space="preserve"> de mi vida cotidiana,</w:t>
            </w:r>
            <w:r w:rsidRPr="001C57D6">
              <w:rPr>
                <w:rFonts w:ascii="Times New Roman" w:eastAsia="Times New Roman" w:hAnsi="Times New Roman" w:cs="Times New Roman"/>
                <w:color w:val="000000"/>
                <w:sz w:val="24"/>
                <w:szCs w:val="24"/>
                <w:lang w:eastAsia="es-ES"/>
              </w:rPr>
              <w:t xml:space="preserve"> la injusticia en la espalda de los trabajadores. Jesús la carga sobre sus hombros y nos enseña a no vivir más en la injusticia, sino a ser capaces, con su ayuda, de crear puentes de solidaridad y esperanza, para no ser ovejas errantes ni extraviadas en esta crisis.</w:t>
            </w:r>
          </w:p>
          <w:p w:rsidR="00A77B6C" w:rsidRPr="00A77B6C" w:rsidRDefault="00A77B6C"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Pr>
                <w:rFonts w:ascii="Times New Roman" w:eastAsia="Times New Roman" w:hAnsi="Times New Roman" w:cs="Times New Roman"/>
                <w:i/>
                <w:color w:val="000000"/>
                <w:sz w:val="24"/>
                <w:szCs w:val="24"/>
                <w:lang w:eastAsia="es-ES"/>
              </w:rPr>
              <w:t>Francis Marín con esta infografía del 2010</w:t>
            </w:r>
            <w:r w:rsidR="00EF4CCD">
              <w:rPr>
                <w:rFonts w:ascii="Times New Roman" w:eastAsia="Times New Roman" w:hAnsi="Times New Roman" w:cs="Times New Roman"/>
                <w:i/>
                <w:color w:val="000000"/>
                <w:sz w:val="24"/>
                <w:szCs w:val="24"/>
                <w:lang w:eastAsia="es-ES"/>
              </w:rPr>
              <w:t xml:space="preserve"> evoca la realidad cotidiana de los que sufren marginados, trascendiendo en dos espacios dos </w:t>
            </w:r>
            <w:proofErr w:type="spellStart"/>
            <w:r w:rsidR="00EF4CCD">
              <w:rPr>
                <w:rFonts w:ascii="Times New Roman" w:eastAsia="Times New Roman" w:hAnsi="Times New Roman" w:cs="Times New Roman"/>
                <w:i/>
                <w:color w:val="000000"/>
                <w:sz w:val="24"/>
                <w:szCs w:val="24"/>
                <w:lang w:eastAsia="es-ES"/>
              </w:rPr>
              <w:t>mundos</w:t>
            </w:r>
            <w:proofErr w:type="gramStart"/>
            <w:r w:rsidR="00EF4CCD">
              <w:rPr>
                <w:rFonts w:ascii="Times New Roman" w:eastAsia="Times New Roman" w:hAnsi="Times New Roman" w:cs="Times New Roman"/>
                <w:i/>
                <w:color w:val="000000"/>
                <w:sz w:val="24"/>
                <w:szCs w:val="24"/>
                <w:lang w:eastAsia="es-ES"/>
              </w:rPr>
              <w:t>:lo</w:t>
            </w:r>
            <w:proofErr w:type="spellEnd"/>
            <w:proofErr w:type="gramEnd"/>
            <w:r w:rsidR="00EF4CCD">
              <w:rPr>
                <w:rFonts w:ascii="Times New Roman" w:eastAsia="Times New Roman" w:hAnsi="Times New Roman" w:cs="Times New Roman"/>
                <w:i/>
                <w:color w:val="000000"/>
                <w:sz w:val="24"/>
                <w:szCs w:val="24"/>
                <w:lang w:eastAsia="es-ES"/>
              </w:rPr>
              <w:t xml:space="preserve"> material y lo espiritual</w:t>
            </w:r>
            <w:r w:rsidR="000C2FFC">
              <w:rPr>
                <w:rFonts w:ascii="Times New Roman" w:eastAsia="Times New Roman" w:hAnsi="Times New Roman" w:cs="Times New Roman"/>
                <w:i/>
                <w:color w:val="000000"/>
                <w:sz w:val="24"/>
                <w:szCs w:val="24"/>
                <w:lang w:eastAsia="es-ES"/>
              </w:rPr>
              <w:t>, ambos</w:t>
            </w:r>
            <w:r w:rsidR="00EF4CCD">
              <w:rPr>
                <w:rFonts w:ascii="Times New Roman" w:eastAsia="Times New Roman" w:hAnsi="Times New Roman" w:cs="Times New Roman"/>
                <w:i/>
                <w:color w:val="000000"/>
                <w:sz w:val="24"/>
                <w:szCs w:val="24"/>
                <w:lang w:eastAsia="es-ES"/>
              </w:rPr>
              <w:t xml:space="preserve"> se unifican </w:t>
            </w:r>
            <w:r w:rsidR="000C2FFC">
              <w:rPr>
                <w:rFonts w:ascii="Times New Roman" w:eastAsia="Times New Roman" w:hAnsi="Times New Roman" w:cs="Times New Roman"/>
                <w:i/>
                <w:color w:val="000000"/>
                <w:sz w:val="24"/>
                <w:szCs w:val="24"/>
                <w:lang w:eastAsia="es-ES"/>
              </w:rPr>
              <w:t>,</w:t>
            </w:r>
            <w:r w:rsidR="00EF4CCD">
              <w:rPr>
                <w:rFonts w:ascii="Times New Roman" w:eastAsia="Times New Roman" w:hAnsi="Times New Roman" w:cs="Times New Roman"/>
                <w:i/>
                <w:color w:val="000000"/>
                <w:sz w:val="24"/>
                <w:szCs w:val="24"/>
                <w:lang w:eastAsia="es-ES"/>
              </w:rPr>
              <w:t>coex</w:t>
            </w:r>
            <w:r w:rsidR="000C2FFC">
              <w:rPr>
                <w:rFonts w:ascii="Times New Roman" w:eastAsia="Times New Roman" w:hAnsi="Times New Roman" w:cs="Times New Roman"/>
                <w:i/>
                <w:color w:val="000000"/>
                <w:sz w:val="24"/>
                <w:szCs w:val="24"/>
                <w:lang w:eastAsia="es-ES"/>
              </w:rPr>
              <w:t>istiendo la cruz en la realidad</w:t>
            </w:r>
            <w:r w:rsidR="00EF4CCD">
              <w:rPr>
                <w:rFonts w:ascii="Times New Roman" w:eastAsia="Times New Roman" w:hAnsi="Times New Roman" w:cs="Times New Roman"/>
                <w:i/>
                <w:color w:val="000000"/>
                <w:sz w:val="24"/>
                <w:szCs w:val="24"/>
                <w:lang w:eastAsia="es-ES"/>
              </w:rPr>
              <w:t xml:space="preserve"> de nuestras vidas.</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Volvamos, pues, a Cristo, pastor y guardián de nuestras almas. Luchemos juntos por el trabajo en reciprocidad, superando el miedo y el aislamiento, recuperando la estima por la política y tratando de solventar juntos los problemas.</w:t>
            </w:r>
          </w:p>
          <w:p w:rsid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La cruz, entonces, se hará más ligera, si la llevamos con Jesús y la levantamos todos juntos, porque con sus heridas – resquicios de luz – hemos sido curados.</w:t>
            </w:r>
          </w:p>
          <w:p w:rsidR="00A77B6C" w:rsidRDefault="00BD2CE5" w:rsidP="001C57D6">
            <w:pPr>
              <w:spacing w:before="100" w:beforeAutospacing="1" w:after="100" w:afterAutospacing="1" w:line="240" w:lineRule="auto"/>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Padre Nuestro/ Ave María y Gloria.</w:t>
            </w:r>
          </w:p>
          <w:p w:rsidR="00BD2CE5" w:rsidRPr="00A77B6C" w:rsidRDefault="001D7CBF"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r>
              <w:rPr>
                <w:rFonts w:ascii="Calibri" w:eastAsia="Times New Roman" w:hAnsi="Calibri" w:cs="Times-Roman"/>
                <w:sz w:val="24"/>
                <w:szCs w:val="24"/>
                <w:lang w:val="es-ES_tradnl" w:eastAsia="es-ES_tradnl" w:bidi="es-ES_tradnl"/>
              </w:rPr>
              <w:t>mi</w:t>
            </w:r>
            <w:proofErr w:type="spellEnd"/>
            <w:r>
              <w:rPr>
                <w:rFonts w:ascii="Calibri" w:eastAsia="Times New Roman" w:hAnsi="Calibri" w:cs="Times-Roman"/>
                <w:sz w:val="24"/>
                <w:szCs w:val="24"/>
                <w:lang w:val="es-ES_tradnl" w:eastAsia="es-ES_tradnl" w:bidi="es-ES_tradnl"/>
              </w:rPr>
              <w:t>.</w:t>
            </w:r>
          </w:p>
          <w:p w:rsidR="001C57D6" w:rsidRPr="002A1585" w:rsidRDefault="001C57D6" w:rsidP="002A1585">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w:t>
            </w:r>
            <w:r w:rsidR="002A1585">
              <w:rPr>
                <w:rFonts w:ascii="Times New Roman" w:eastAsia="Times New Roman" w:hAnsi="Times New Roman" w:cs="Times New Roman"/>
                <w:color w:val="000000"/>
                <w:sz w:val="24"/>
                <w:szCs w:val="24"/>
                <w:lang w:eastAsia="es-ES"/>
              </w:rPr>
              <w:t xml:space="preserve">                                                                </w:t>
            </w:r>
            <w:r w:rsidRPr="00BE211D">
              <w:rPr>
                <w:rFonts w:ascii="Times New Roman" w:eastAsia="Times New Roman" w:hAnsi="Times New Roman" w:cs="Times New Roman"/>
                <w:b/>
                <w:color w:val="000000"/>
                <w:sz w:val="24"/>
                <w:szCs w:val="24"/>
                <w:lang w:eastAsia="es-ES"/>
              </w:rPr>
              <w:t>TERCERA ESTACIÓN</w:t>
            </w:r>
          </w:p>
          <w:p w:rsidR="00470635"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Jesús cae por primera vez</w:t>
            </w:r>
          </w:p>
          <w:p w:rsidR="001C57D6" w:rsidRDefault="00470635"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14:anchorId="2BA9F42C" wp14:editId="32091513">
                  <wp:extent cx="5277857" cy="3360287"/>
                  <wp:effectExtent l="0" t="0" r="0" b="0"/>
                  <wp:docPr id="16" name="Imagen 16" descr="C:\Users\SONY\Pictures\via crucis arte contemporáneo\760JoseGutierrezSolana-7Elfindelmundo_zps12c3ec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NY\Pictures\via crucis arte contemporáneo\760JoseGutierrezSolana-7Elfindelmundo_zps12c3ecc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5918" cy="3365419"/>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E11273">
              <w:rPr>
                <w:rFonts w:ascii="Times New Roman" w:eastAsia="Times New Roman" w:hAnsi="Times New Roman" w:cs="Times New Roman"/>
                <w:color w:val="000000"/>
                <w:sz w:val="24"/>
                <w:szCs w:val="24"/>
                <w:lang w:eastAsia="es-ES"/>
              </w:rPr>
              <w:t>Fin del mundo. Gutiérrez Solana. 1932</w:t>
            </w:r>
            <w:proofErr w:type="gramStart"/>
            <w:r>
              <w:rPr>
                <w:rFonts w:ascii="Times New Roman" w:eastAsia="Times New Roman" w:hAnsi="Times New Roman" w:cs="Times New Roman"/>
                <w:color w:val="000000"/>
                <w:sz w:val="24"/>
                <w:szCs w:val="24"/>
                <w:lang w:eastAsia="es-ES"/>
              </w:rPr>
              <w:t>.</w:t>
            </w:r>
            <w:r w:rsidR="005E0B77">
              <w:rPr>
                <w:rFonts w:ascii="Times New Roman" w:eastAsia="Times New Roman" w:hAnsi="Times New Roman" w:cs="Times New Roman"/>
                <w:color w:val="000000"/>
                <w:sz w:val="24"/>
                <w:szCs w:val="24"/>
                <w:lang w:eastAsia="es-ES"/>
              </w:rPr>
              <w:t>Museo</w:t>
            </w:r>
            <w:proofErr w:type="gramEnd"/>
            <w:r w:rsidR="005E0B77">
              <w:rPr>
                <w:rFonts w:ascii="Times New Roman" w:eastAsia="Times New Roman" w:hAnsi="Times New Roman" w:cs="Times New Roman"/>
                <w:color w:val="000000"/>
                <w:sz w:val="24"/>
                <w:szCs w:val="24"/>
                <w:lang w:eastAsia="es-ES"/>
              </w:rPr>
              <w:t xml:space="preserve"> Reina </w:t>
            </w:r>
            <w:proofErr w:type="spellStart"/>
            <w:r w:rsidR="005E0B77">
              <w:rPr>
                <w:rFonts w:ascii="Times New Roman" w:eastAsia="Times New Roman" w:hAnsi="Times New Roman" w:cs="Times New Roman"/>
                <w:color w:val="000000"/>
                <w:sz w:val="24"/>
                <w:szCs w:val="24"/>
                <w:lang w:eastAsia="es-ES"/>
              </w:rPr>
              <w:t>Sofía.</w:t>
            </w:r>
            <w:r>
              <w:rPr>
                <w:rFonts w:ascii="Times New Roman" w:eastAsia="Times New Roman" w:hAnsi="Times New Roman" w:cs="Times New Roman"/>
                <w:color w:val="000000"/>
                <w:sz w:val="24"/>
                <w:szCs w:val="24"/>
                <w:lang w:eastAsia="es-ES"/>
              </w:rPr>
              <w:t>Grabador</w:t>
            </w:r>
            <w:proofErr w:type="spellEnd"/>
            <w:r>
              <w:rPr>
                <w:rFonts w:ascii="Times New Roman" w:eastAsia="Times New Roman" w:hAnsi="Times New Roman" w:cs="Times New Roman"/>
                <w:color w:val="000000"/>
                <w:sz w:val="24"/>
                <w:szCs w:val="24"/>
                <w:lang w:eastAsia="es-ES"/>
              </w:rPr>
              <w:t xml:space="preserve">, pintor y escritor expresionista </w:t>
            </w:r>
            <w:proofErr w:type="spellStart"/>
            <w:r>
              <w:rPr>
                <w:rFonts w:ascii="Times New Roman" w:eastAsia="Times New Roman" w:hAnsi="Times New Roman" w:cs="Times New Roman"/>
                <w:color w:val="000000"/>
                <w:sz w:val="24"/>
                <w:szCs w:val="24"/>
                <w:lang w:eastAsia="es-ES"/>
              </w:rPr>
              <w:t>español,estudió</w:t>
            </w:r>
            <w:proofErr w:type="spellEnd"/>
            <w:r>
              <w:rPr>
                <w:rFonts w:ascii="Times New Roman" w:eastAsia="Times New Roman" w:hAnsi="Times New Roman" w:cs="Times New Roman"/>
                <w:color w:val="000000"/>
                <w:sz w:val="24"/>
                <w:szCs w:val="24"/>
                <w:lang w:eastAsia="es-ES"/>
              </w:rPr>
              <w:t xml:space="preserve"> en la Academia de Bellas Artes de San Fernando, creando un estilo propio.</w:t>
            </w:r>
            <w:r w:rsidR="00606132">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Influenciado por Valdés Leal, su paleta tenebrista resalta escenarios atroces</w:t>
            </w:r>
            <w:r w:rsidR="00606132">
              <w:rPr>
                <w:rFonts w:ascii="Times New Roman" w:eastAsia="Times New Roman" w:hAnsi="Times New Roman" w:cs="Times New Roman"/>
                <w:color w:val="000000"/>
                <w:sz w:val="24"/>
                <w:szCs w:val="24"/>
                <w:lang w:eastAsia="es-ES"/>
              </w:rPr>
              <w:t>. Su obra es una metáfora de la imposible modernización de España.</w:t>
            </w:r>
          </w:p>
          <w:p w:rsidR="00470635" w:rsidRDefault="00BD2CE5" w:rsidP="00BD2CE5">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sidRPr="00BE7096">
              <w:rPr>
                <w:rFonts w:ascii="Calibri" w:eastAsia="Times New Roman" w:hAnsi="Calibri" w:cs="Times-Roman"/>
                <w:sz w:val="24"/>
                <w:szCs w:val="24"/>
                <w:lang w:val="es-ES_tradnl" w:eastAsia="es-ES_tradnl" w:bidi="es-ES_tradnl"/>
              </w:rPr>
              <w:t>T</w:t>
            </w:r>
          </w:p>
          <w:p w:rsidR="00BD2CE5" w:rsidRDefault="00BD2CE5" w:rsidP="00BD2CE5">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w:t>
            </w:r>
            <w:r w:rsidR="005E0B77">
              <w:rPr>
                <w:rFonts w:ascii="Calibri" w:eastAsia="Times New Roman" w:hAnsi="Calibri" w:cs="Times-Roman"/>
                <w:sz w:val="24"/>
                <w:szCs w:val="24"/>
                <w:lang w:val="es-ES_tradnl" w:eastAsia="es-ES_tradnl" w:bidi="es-ES_tradnl"/>
              </w:rPr>
              <w:t>T</w:t>
            </w:r>
            <w:r w:rsidRPr="00BE7096">
              <w:rPr>
                <w:rFonts w:ascii="Calibri" w:eastAsia="Times New Roman" w:hAnsi="Calibri" w:cs="Times-Roman"/>
                <w:sz w:val="24"/>
                <w:szCs w:val="24"/>
                <w:lang w:val="es-ES_tradnl" w:eastAsia="es-ES_tradnl" w:bidi="es-ES_tradnl"/>
              </w:rPr>
              <w:t>e</w:t>
            </w:r>
            <w:proofErr w:type="spellEnd"/>
            <w:r w:rsidRPr="00BE7096">
              <w:rPr>
                <w:rFonts w:ascii="Calibri" w:eastAsia="Times New Roman" w:hAnsi="Calibri" w:cs="Times-Roman"/>
                <w:sz w:val="24"/>
                <w:szCs w:val="24"/>
                <w:lang w:val="es-ES_tradnl" w:eastAsia="es-ES_tradnl" w:bidi="es-ES_tradnl"/>
              </w:rPr>
              <w:t xml:space="preserve"> adora</w:t>
            </w:r>
            <w:r>
              <w:rPr>
                <w:rFonts w:ascii="Calibri" w:eastAsia="Times New Roman" w:hAnsi="Calibri" w:cs="Times-Roman"/>
                <w:sz w:val="24"/>
                <w:szCs w:val="24"/>
                <w:lang w:val="es-ES_tradnl" w:eastAsia="es-ES_tradnl" w:bidi="es-ES_tradnl"/>
              </w:rPr>
              <w:t>mos, oh Cristo, y te bendecimos</w:t>
            </w:r>
          </w:p>
          <w:p w:rsidR="00BF5454" w:rsidRDefault="00BD2CE5" w:rsidP="00BF5454">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Pues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BE211D" w:rsidRDefault="00BF14B6" w:rsidP="00BF14B6">
            <w:pPr>
              <w:widowControl w:val="0"/>
              <w:autoSpaceDE w:val="0"/>
              <w:autoSpaceDN w:val="0"/>
              <w:adjustRightInd w:val="0"/>
              <w:spacing w:after="320" w:line="240" w:lineRule="auto"/>
              <w:ind w:right="-569"/>
              <w:rPr>
                <w:rFonts w:ascii="Times New Roman" w:eastAsia="Times New Roman" w:hAnsi="Times New Roman" w:cs="Times New Roman"/>
                <w:i/>
                <w:color w:val="000000"/>
                <w:sz w:val="24"/>
                <w:szCs w:val="24"/>
                <w:lang w:eastAsia="es-ES"/>
              </w:rPr>
            </w:pPr>
            <w:r>
              <w:rPr>
                <w:rFonts w:ascii="Times New Roman" w:eastAsia="Times New Roman" w:hAnsi="Times New Roman" w:cs="Times New Roman"/>
                <w:i/>
                <w:color w:val="000000"/>
                <w:sz w:val="24"/>
                <w:szCs w:val="24"/>
                <w:lang w:eastAsia="es-ES"/>
              </w:rPr>
              <w:t xml:space="preserve">Nada es profano aquí abajo para el que sabe </w:t>
            </w:r>
            <w:proofErr w:type="spellStart"/>
            <w:r>
              <w:rPr>
                <w:rFonts w:ascii="Times New Roman" w:eastAsia="Times New Roman" w:hAnsi="Times New Roman" w:cs="Times New Roman"/>
                <w:i/>
                <w:color w:val="000000"/>
                <w:sz w:val="24"/>
                <w:szCs w:val="24"/>
                <w:lang w:eastAsia="es-ES"/>
              </w:rPr>
              <w:t>ver..Es</w:t>
            </w:r>
            <w:proofErr w:type="spellEnd"/>
            <w:r>
              <w:rPr>
                <w:rFonts w:ascii="Times New Roman" w:eastAsia="Times New Roman" w:hAnsi="Times New Roman" w:cs="Times New Roman"/>
                <w:i/>
                <w:color w:val="000000"/>
                <w:sz w:val="24"/>
                <w:szCs w:val="24"/>
                <w:lang w:eastAsia="es-ES"/>
              </w:rPr>
              <w:t xml:space="preserve"> un Jesús frágil, muy humano, el que contemplamos con asombro en esta obra de temática lúgubre y desengañada de José Gutiérrez Solana sobre la guerra civil española, que simboliza la tragedia y las tinieblas.</w:t>
            </w:r>
          </w:p>
          <w:p w:rsidR="001C57D6" w:rsidRPr="001C57D6" w:rsidRDefault="00BE211D"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Pero es precisamente esta primera caída de Jesús</w:t>
            </w:r>
            <w:r w:rsidR="001C57D6" w:rsidRPr="001C57D6">
              <w:rPr>
                <w:rFonts w:ascii="Times New Roman" w:eastAsia="Times New Roman" w:hAnsi="Times New Roman" w:cs="Times New Roman"/>
                <w:color w:val="000000"/>
                <w:sz w:val="24"/>
                <w:szCs w:val="24"/>
                <w:lang w:eastAsia="es-ES"/>
              </w:rPr>
              <w:t xml:space="preserve"> en tierra lo que revela aún más su inmenso amor. Está acorralado por el gentío, aturdido por los gritos de los soldados, cubierto por las llagas de la flagelación, lleno de amargura interior por la inmensa ingratitud humana. Y cae. Cae por tierra. </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Pero en esta caída, en este ceder al peso y la fatiga, Jesús vuelve a ser una vez más maestro de vida. Nos enseña a aceptar nuestras fragilidades, a no desanimarnos por nuestros fallos, a reconocer con lealtad nuestras limitaciones: «El deseo del bien está a mi alcance – dice san Pablo – pero no el realizarlo» (</w:t>
            </w:r>
            <w:proofErr w:type="spellStart"/>
            <w:r w:rsidRPr="001C57D6">
              <w:rPr>
                <w:rFonts w:ascii="Times New Roman" w:eastAsia="Times New Roman" w:hAnsi="Times New Roman" w:cs="Times New Roman"/>
                <w:i/>
                <w:iCs/>
                <w:color w:val="000000"/>
                <w:sz w:val="24"/>
                <w:szCs w:val="24"/>
                <w:lang w:eastAsia="es-ES"/>
              </w:rPr>
              <w:t>Rm</w:t>
            </w:r>
            <w:proofErr w:type="spellEnd"/>
            <w:r w:rsidRPr="001C57D6">
              <w:rPr>
                <w:rFonts w:ascii="Times New Roman" w:eastAsia="Times New Roman" w:hAnsi="Times New Roman" w:cs="Times New Roman"/>
                <w:color w:val="000000"/>
                <w:sz w:val="24"/>
                <w:szCs w:val="24"/>
                <w:lang w:eastAsia="es-ES"/>
              </w:rPr>
              <w:t xml:space="preserve"> 7,18).</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Con esta fuerza interior que viene del Padre, Jesús también nos ayuda a aceptar l</w:t>
            </w:r>
            <w:r w:rsidR="00BE211D">
              <w:rPr>
                <w:rFonts w:ascii="Times New Roman" w:eastAsia="Times New Roman" w:hAnsi="Times New Roman" w:cs="Times New Roman"/>
                <w:color w:val="000000"/>
                <w:sz w:val="24"/>
                <w:szCs w:val="24"/>
                <w:lang w:eastAsia="es-ES"/>
              </w:rPr>
              <w:t>as debilidades de los demás</w:t>
            </w:r>
            <w:r w:rsidRPr="001C57D6">
              <w:rPr>
                <w:rFonts w:ascii="Times New Roman" w:eastAsia="Times New Roman" w:hAnsi="Times New Roman" w:cs="Times New Roman"/>
                <w:color w:val="000000"/>
                <w:sz w:val="24"/>
                <w:szCs w:val="24"/>
                <w:lang w:eastAsia="es-ES"/>
              </w:rPr>
              <w:t xml:space="preserve">, a no ser indiferentes con quien cae. Y nos da la fuerza para no cerrar la puerta a quien llama a nuestra casa pidiendo asilo, dignidad y patria. Conscientes de nuestra fragilidad, acogeremos entre nosotros la fragilidad de los emigrantes, para que encuentren seguridad y esperanza. </w:t>
            </w:r>
          </w:p>
          <w:p w:rsidR="00BE211D" w:rsidRDefault="00BE211D" w:rsidP="00BE211D">
            <w:pPr>
              <w:spacing w:before="100" w:beforeAutospacing="1" w:after="100" w:afterAutospacing="1" w:line="240" w:lineRule="auto"/>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Padre Nuestro/ Ave María y Gloria.</w:t>
            </w:r>
          </w:p>
          <w:p w:rsidR="00BE211D" w:rsidRPr="00A77B6C" w:rsidRDefault="00BE211D" w:rsidP="00BE211D">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BD2CE5" w:rsidRPr="00BE211D" w:rsidRDefault="00BD2CE5" w:rsidP="001C57D6">
            <w:pPr>
              <w:spacing w:before="100" w:beforeAutospacing="1" w:after="100" w:afterAutospacing="1" w:line="240" w:lineRule="auto"/>
              <w:rPr>
                <w:rFonts w:ascii="Times New Roman" w:eastAsia="Times New Roman" w:hAnsi="Times New Roman" w:cs="Times New Roman"/>
                <w:b/>
                <w:bCs/>
                <w:color w:val="000000"/>
                <w:sz w:val="24"/>
                <w:szCs w:val="24"/>
                <w:lang w:val="es-ES_tradnl" w:eastAsia="es-ES"/>
              </w:rPr>
            </w:pP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5E0B77" w:rsidRDefault="005E0B77"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C57D6" w:rsidRPr="00BE211D"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BE211D">
              <w:rPr>
                <w:rFonts w:ascii="Times New Roman" w:eastAsia="Times New Roman" w:hAnsi="Times New Roman" w:cs="Times New Roman"/>
                <w:b/>
                <w:color w:val="000000"/>
                <w:sz w:val="24"/>
                <w:szCs w:val="24"/>
                <w:lang w:eastAsia="es-ES"/>
              </w:rPr>
              <w:t>CUARTA ESTACIÓN</w:t>
            </w:r>
          </w:p>
          <w:p w:rsidR="005E0B77"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Jesús se encuentra con la Madre</w:t>
            </w:r>
          </w:p>
          <w:p w:rsidR="001C57D6" w:rsidRDefault="005E0B77"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extent cx="3886200" cy="4919636"/>
                  <wp:effectExtent l="0" t="0" r="0" b="0"/>
                  <wp:docPr id="18" name="Imagen 18" descr="C:\Users\SONY\Pictures\via crucis arte contemporáneo\N206 Agnus Dei 162x130 1995 Ruizangl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Pictures\via crucis arte contemporáneo\N206 Agnus Dei 162x130 1995 Ruizangla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90364" cy="4924907"/>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E11273">
              <w:rPr>
                <w:rFonts w:ascii="Times New Roman" w:eastAsia="Times New Roman" w:hAnsi="Times New Roman" w:cs="Times New Roman"/>
                <w:color w:val="000000"/>
                <w:sz w:val="24"/>
                <w:szCs w:val="24"/>
                <w:lang w:eastAsia="es-ES"/>
              </w:rPr>
              <w:t xml:space="preserve">Agnus </w:t>
            </w:r>
            <w:proofErr w:type="spellStart"/>
            <w:r w:rsidR="00E11273">
              <w:rPr>
                <w:rFonts w:ascii="Times New Roman" w:eastAsia="Times New Roman" w:hAnsi="Times New Roman" w:cs="Times New Roman"/>
                <w:color w:val="000000"/>
                <w:sz w:val="24"/>
                <w:szCs w:val="24"/>
                <w:lang w:eastAsia="es-ES"/>
              </w:rPr>
              <w:t>Dei.Ruizanglada</w:t>
            </w:r>
            <w:proofErr w:type="spellEnd"/>
            <w:r w:rsidR="00E11273">
              <w:rPr>
                <w:rFonts w:ascii="Times New Roman" w:eastAsia="Times New Roman" w:hAnsi="Times New Roman" w:cs="Times New Roman"/>
                <w:color w:val="000000"/>
                <w:sz w:val="24"/>
                <w:szCs w:val="24"/>
                <w:lang w:eastAsia="es-ES"/>
              </w:rPr>
              <w:t xml:space="preserve"> (1929-2001</w:t>
            </w:r>
            <w:proofErr w:type="gramStart"/>
            <w:r w:rsidR="00E11273">
              <w:rPr>
                <w:rFonts w:ascii="Times New Roman" w:eastAsia="Times New Roman" w:hAnsi="Times New Roman" w:cs="Times New Roman"/>
                <w:color w:val="000000"/>
                <w:sz w:val="24"/>
                <w:szCs w:val="24"/>
                <w:lang w:eastAsia="es-ES"/>
              </w:rPr>
              <w:t>)</w:t>
            </w:r>
            <w:r w:rsidR="00BA61EB">
              <w:rPr>
                <w:rFonts w:ascii="Times New Roman" w:eastAsia="Times New Roman" w:hAnsi="Times New Roman" w:cs="Times New Roman"/>
                <w:color w:val="000000"/>
                <w:sz w:val="24"/>
                <w:szCs w:val="24"/>
                <w:lang w:eastAsia="es-ES"/>
              </w:rPr>
              <w:t>Pintor</w:t>
            </w:r>
            <w:proofErr w:type="gramEnd"/>
            <w:r w:rsidR="00BA61EB">
              <w:rPr>
                <w:rFonts w:ascii="Times New Roman" w:eastAsia="Times New Roman" w:hAnsi="Times New Roman" w:cs="Times New Roman"/>
                <w:color w:val="000000"/>
                <w:sz w:val="24"/>
                <w:szCs w:val="24"/>
                <w:lang w:eastAsia="es-ES"/>
              </w:rPr>
              <w:t xml:space="preserve"> aragonés, nos acerca al misterio cristiano disimulando perfiles, con anchas pinceladas. Este expresionista de contrastes cromáticos que se aproximan a la abstracción, supo abrazar con humildad una vocación al servicio de la comunidad cristiana.</w:t>
            </w:r>
          </w:p>
          <w:p w:rsidR="00BA61EB" w:rsidRDefault="00BA61EB" w:rsidP="00BA61EB">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sidRPr="00BE7096">
              <w:rPr>
                <w:rFonts w:ascii="Calibri" w:eastAsia="Times New Roman" w:hAnsi="Calibri" w:cs="Times-Roman"/>
                <w:sz w:val="24"/>
                <w:szCs w:val="24"/>
                <w:lang w:val="es-ES_tradnl" w:eastAsia="es-ES_tradnl" w:bidi="es-ES_tradnl"/>
              </w:rPr>
              <w:t>T</w:t>
            </w:r>
          </w:p>
          <w:p w:rsidR="00BA61EB" w:rsidRDefault="00BA61EB" w:rsidP="00BA61EB">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w:t>
            </w:r>
            <w:r>
              <w:rPr>
                <w:rFonts w:ascii="Calibri" w:eastAsia="Times New Roman" w:hAnsi="Calibri" w:cs="Times-Roman"/>
                <w:sz w:val="24"/>
                <w:szCs w:val="24"/>
                <w:lang w:val="es-ES_tradnl" w:eastAsia="es-ES_tradnl" w:bidi="es-ES_tradnl"/>
              </w:rPr>
              <w:t>T</w:t>
            </w:r>
            <w:r w:rsidRPr="00BE7096">
              <w:rPr>
                <w:rFonts w:ascii="Calibri" w:eastAsia="Times New Roman" w:hAnsi="Calibri" w:cs="Times-Roman"/>
                <w:sz w:val="24"/>
                <w:szCs w:val="24"/>
                <w:lang w:val="es-ES_tradnl" w:eastAsia="es-ES_tradnl" w:bidi="es-ES_tradnl"/>
              </w:rPr>
              <w:t>e</w:t>
            </w:r>
            <w:proofErr w:type="spellEnd"/>
            <w:r w:rsidRPr="00BE7096">
              <w:rPr>
                <w:rFonts w:ascii="Calibri" w:eastAsia="Times New Roman" w:hAnsi="Calibri" w:cs="Times-Roman"/>
                <w:sz w:val="24"/>
                <w:szCs w:val="24"/>
                <w:lang w:val="es-ES_tradnl" w:eastAsia="es-ES_tradnl" w:bidi="es-ES_tradnl"/>
              </w:rPr>
              <w:t xml:space="preserve"> adora</w:t>
            </w:r>
            <w:r>
              <w:rPr>
                <w:rFonts w:ascii="Calibri" w:eastAsia="Times New Roman" w:hAnsi="Calibri" w:cs="Times-Roman"/>
                <w:sz w:val="24"/>
                <w:szCs w:val="24"/>
                <w:lang w:val="es-ES_tradnl" w:eastAsia="es-ES_tradnl" w:bidi="es-ES_tradnl"/>
              </w:rPr>
              <w:t>mos, oh Cristo, y te bendecimos</w:t>
            </w:r>
          </w:p>
          <w:p w:rsidR="00BA61EB" w:rsidRPr="00BD2CE5" w:rsidRDefault="00BA61EB" w:rsidP="00BA61EB">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Pues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BA61EB" w:rsidRPr="00BA61EB" w:rsidRDefault="00BA61EB" w:rsidP="001C57D6">
            <w:pPr>
              <w:spacing w:before="100" w:beforeAutospacing="1" w:after="100" w:afterAutospacing="1" w:line="240" w:lineRule="auto"/>
              <w:jc w:val="center"/>
              <w:rPr>
                <w:rFonts w:ascii="Times New Roman" w:eastAsia="Times New Roman" w:hAnsi="Times New Roman" w:cs="Times New Roman"/>
                <w:color w:val="000000"/>
                <w:sz w:val="24"/>
                <w:szCs w:val="24"/>
                <w:lang w:val="es-ES_tradnl" w:eastAsia="es-ES"/>
              </w:rPr>
            </w:pPr>
          </w:p>
          <w:p w:rsidR="00BA61EB" w:rsidRDefault="00BA61EB"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p>
          <w:p w:rsidR="00C42D0F"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7537E0">
              <w:rPr>
                <w:rFonts w:ascii="Times New Roman" w:eastAsia="Times New Roman" w:hAnsi="Times New Roman" w:cs="Times New Roman"/>
                <w:i/>
                <w:color w:val="000000"/>
                <w:sz w:val="24"/>
                <w:szCs w:val="24"/>
                <w:lang w:eastAsia="es-ES"/>
              </w:rPr>
              <w:t>Este encuentro de Jesús con María, su madre, está cargado de emoción, de lágrimas amargas</w:t>
            </w:r>
            <w:r w:rsidR="00686F06">
              <w:rPr>
                <w:rFonts w:ascii="Times New Roman" w:eastAsia="Times New Roman" w:hAnsi="Times New Roman" w:cs="Times New Roman"/>
                <w:i/>
                <w:color w:val="000000"/>
                <w:sz w:val="24"/>
                <w:szCs w:val="24"/>
                <w:lang w:eastAsia="es-ES"/>
              </w:rPr>
              <w:t>…El pintor aragonés Ruizanglada</w:t>
            </w:r>
            <w:r w:rsidRPr="007537E0">
              <w:rPr>
                <w:rFonts w:ascii="Times New Roman" w:eastAsia="Times New Roman" w:hAnsi="Times New Roman" w:cs="Times New Roman"/>
                <w:i/>
                <w:color w:val="000000"/>
                <w:sz w:val="24"/>
                <w:szCs w:val="24"/>
                <w:lang w:eastAsia="es-ES"/>
              </w:rPr>
              <w:t xml:space="preserve"> expresa la fuerza invencible del amor materno, que supera todo obstáculo y sabe abrir caminos.</w:t>
            </w:r>
            <w:r w:rsidRPr="001C57D6">
              <w:rPr>
                <w:rFonts w:ascii="Times New Roman" w:eastAsia="Times New Roman" w:hAnsi="Times New Roman" w:cs="Times New Roman"/>
                <w:color w:val="000000"/>
                <w:sz w:val="24"/>
                <w:szCs w:val="24"/>
                <w:lang w:eastAsia="es-ES"/>
              </w:rPr>
              <w:t xml:space="preserve"> </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Pero impresiona aún más la mirada solidaria de María, que comparte e infunde fuerza al Hijo. Nuestro corazón se llena así de asombro al contemplar la grandeza de María, precisamente en su hacerse, ella misma criatura, «prójimo» para con su Dios y su Señor. </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Ella recoge las lágrimas de todas las madres por sus hijos lejanos, por los jóvenes condenados a muerte, asesinados o enviados a la guerra, especialmente por los niños soldados. En ellas escuchamos el lamento desgarrador de las madres por sus hijos, moribundos a causa de tumores producidos por la quema de residuos tóxicos.</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¡Qué lágrimas tan amargas! ¡Solidaridad en compartir la ruina de los hijos! Madres que velan en la noche, con las luces encendidas, temblando por los jóvenes abrumados por la inseguridad o en las garras de la droga y el alcohol, especialmente las noches del sábado. </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Junto a María, nunca seremos un pueblo huérfano. Nunca olvidados. Como a san Juan Diego, María también nos ofrece a nosotros la caricia de su consuelo materno, y nos dice: «No se turbe tu corazón […] ¿No estoy yo aquí, que soy tu Madre?» (</w:t>
            </w:r>
            <w:proofErr w:type="spellStart"/>
            <w:r w:rsidRPr="001C57D6">
              <w:rPr>
                <w:rFonts w:ascii="Times New Roman" w:eastAsia="Times New Roman" w:hAnsi="Times New Roman" w:cs="Times New Roman"/>
                <w:color w:val="000000"/>
                <w:sz w:val="24"/>
                <w:szCs w:val="24"/>
                <w:lang w:eastAsia="es-ES"/>
              </w:rPr>
              <w:t>Exhort</w:t>
            </w:r>
            <w:proofErr w:type="spellEnd"/>
            <w:r w:rsidRPr="001C57D6">
              <w:rPr>
                <w:rFonts w:ascii="Times New Roman" w:eastAsia="Times New Roman" w:hAnsi="Times New Roman" w:cs="Times New Roman"/>
                <w:color w:val="000000"/>
                <w:sz w:val="24"/>
                <w:szCs w:val="24"/>
                <w:lang w:eastAsia="es-ES"/>
              </w:rPr>
              <w:t xml:space="preserve">. </w:t>
            </w:r>
            <w:proofErr w:type="gramStart"/>
            <w:r w:rsidRPr="001C57D6">
              <w:rPr>
                <w:rFonts w:ascii="Times New Roman" w:eastAsia="Times New Roman" w:hAnsi="Times New Roman" w:cs="Times New Roman"/>
                <w:color w:val="000000"/>
                <w:sz w:val="24"/>
                <w:szCs w:val="24"/>
                <w:lang w:eastAsia="es-ES"/>
              </w:rPr>
              <w:t>ap</w:t>
            </w:r>
            <w:proofErr w:type="gramEnd"/>
            <w:r w:rsidRPr="001C57D6">
              <w:rPr>
                <w:rFonts w:ascii="Times New Roman" w:eastAsia="Times New Roman" w:hAnsi="Times New Roman" w:cs="Times New Roman"/>
                <w:color w:val="000000"/>
                <w:sz w:val="24"/>
                <w:szCs w:val="24"/>
                <w:lang w:eastAsia="es-ES"/>
              </w:rPr>
              <w:t xml:space="preserve">. </w:t>
            </w:r>
            <w:proofErr w:type="spellStart"/>
            <w:r w:rsidRPr="001C57D6">
              <w:rPr>
                <w:rFonts w:ascii="Times New Roman" w:eastAsia="Times New Roman" w:hAnsi="Times New Roman" w:cs="Times New Roman"/>
                <w:i/>
                <w:iCs/>
                <w:color w:val="000000"/>
                <w:sz w:val="24"/>
                <w:szCs w:val="24"/>
                <w:lang w:eastAsia="es-ES"/>
              </w:rPr>
              <w:t>Evangelii</w:t>
            </w:r>
            <w:proofErr w:type="spellEnd"/>
            <w:r w:rsidRPr="001C57D6">
              <w:rPr>
                <w:rFonts w:ascii="Times New Roman" w:eastAsia="Times New Roman" w:hAnsi="Times New Roman" w:cs="Times New Roman"/>
                <w:i/>
                <w:iCs/>
                <w:color w:val="000000"/>
                <w:sz w:val="24"/>
                <w:szCs w:val="24"/>
                <w:lang w:eastAsia="es-ES"/>
              </w:rPr>
              <w:t xml:space="preserve"> </w:t>
            </w:r>
            <w:proofErr w:type="spellStart"/>
            <w:r w:rsidRPr="001C57D6">
              <w:rPr>
                <w:rFonts w:ascii="Times New Roman" w:eastAsia="Times New Roman" w:hAnsi="Times New Roman" w:cs="Times New Roman"/>
                <w:i/>
                <w:iCs/>
                <w:color w:val="000000"/>
                <w:sz w:val="24"/>
                <w:szCs w:val="24"/>
                <w:lang w:eastAsia="es-ES"/>
              </w:rPr>
              <w:t>gaudium</w:t>
            </w:r>
            <w:proofErr w:type="spellEnd"/>
            <w:r w:rsidRPr="001C57D6">
              <w:rPr>
                <w:rFonts w:ascii="Times New Roman" w:eastAsia="Times New Roman" w:hAnsi="Times New Roman" w:cs="Times New Roman"/>
                <w:color w:val="000000"/>
                <w:sz w:val="24"/>
                <w:szCs w:val="24"/>
                <w:lang w:eastAsia="es-ES"/>
              </w:rPr>
              <w:t>, 286).</w:t>
            </w:r>
          </w:p>
          <w:p w:rsidR="007537E0" w:rsidRDefault="001C57D6" w:rsidP="007537E0">
            <w:pPr>
              <w:spacing w:before="100" w:beforeAutospacing="1" w:after="100" w:afterAutospacing="1" w:line="240" w:lineRule="auto"/>
              <w:rPr>
                <w:rFonts w:ascii="Calibri" w:eastAsia="Times New Roman" w:hAnsi="Calibri" w:cs="Times-Roman"/>
                <w:sz w:val="24"/>
                <w:szCs w:val="24"/>
                <w:lang w:val="es-ES_tradnl" w:eastAsia="es-ES_tradnl" w:bidi="es-ES_tradnl"/>
              </w:rPr>
            </w:pPr>
            <w:r w:rsidRPr="001C57D6">
              <w:rPr>
                <w:rFonts w:ascii="Times New Roman" w:eastAsia="Times New Roman" w:hAnsi="Times New Roman" w:cs="Times New Roman"/>
                <w:i/>
                <w:iCs/>
                <w:color w:val="000000"/>
                <w:sz w:val="24"/>
                <w:szCs w:val="24"/>
                <w:lang w:eastAsia="es-ES"/>
              </w:rPr>
              <w:br/>
            </w:r>
            <w:r w:rsidR="007537E0">
              <w:rPr>
                <w:rFonts w:ascii="Calibri" w:eastAsia="Times New Roman" w:hAnsi="Calibri" w:cs="Times-Roman"/>
                <w:sz w:val="24"/>
                <w:szCs w:val="24"/>
                <w:lang w:val="es-ES_tradnl" w:eastAsia="es-ES_tradnl" w:bidi="es-ES_tradnl"/>
              </w:rPr>
              <w:t>Padre Nuestro/ Ave María y Gloria.</w:t>
            </w:r>
          </w:p>
          <w:p w:rsidR="007537E0" w:rsidRPr="00A77B6C" w:rsidRDefault="007537E0" w:rsidP="007537E0">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1C57D6" w:rsidRPr="007537E0" w:rsidRDefault="001C57D6" w:rsidP="007537E0">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p>
          <w:p w:rsidR="00BA61EB" w:rsidRDefault="001C57D6" w:rsidP="00BA61EB">
            <w:pPr>
              <w:spacing w:after="0"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br w:type="textWrapping" w:clear="all"/>
            </w:r>
            <w:r w:rsidR="00BA61EB">
              <w:rPr>
                <w:rFonts w:ascii="Times New Roman" w:eastAsia="Times New Roman" w:hAnsi="Times New Roman" w:cs="Times New Roman"/>
                <w:color w:val="000000"/>
                <w:sz w:val="24"/>
                <w:szCs w:val="24"/>
                <w:lang w:eastAsia="es-ES"/>
              </w:rPr>
              <w:t xml:space="preserve">                                                            </w:t>
            </w: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BA61EB" w:rsidRDefault="00BA61EB" w:rsidP="00BA61EB">
            <w:pPr>
              <w:spacing w:after="0" w:line="240" w:lineRule="auto"/>
              <w:rPr>
                <w:rFonts w:ascii="Times New Roman" w:eastAsia="Times New Roman" w:hAnsi="Times New Roman" w:cs="Times New Roman"/>
                <w:color w:val="000000"/>
                <w:sz w:val="24"/>
                <w:szCs w:val="24"/>
                <w:lang w:eastAsia="es-ES"/>
              </w:rPr>
            </w:pPr>
          </w:p>
          <w:p w:rsidR="001C57D6" w:rsidRPr="001C57D6" w:rsidRDefault="00BA61EB" w:rsidP="00BA61EB">
            <w:pPr>
              <w:spacing w:after="0"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sidR="001C57D6" w:rsidRPr="001C57D6">
              <w:rPr>
                <w:rFonts w:ascii="Times New Roman" w:eastAsia="Times New Roman" w:hAnsi="Times New Roman" w:cs="Times New Roman"/>
                <w:color w:val="000000"/>
                <w:sz w:val="24"/>
                <w:szCs w:val="24"/>
                <w:lang w:eastAsia="es-ES"/>
              </w:rPr>
              <w:t>QUINTA ESTACIÓN</w:t>
            </w:r>
          </w:p>
          <w:p w:rsidR="00BA61EB"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El Cireneo ayuda a Jesús a llevar la cruz</w:t>
            </w:r>
          </w:p>
          <w:p w:rsidR="00BA61EB" w:rsidRDefault="00BA61EB" w:rsidP="00FC5FF4">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14:anchorId="55D28D13" wp14:editId="097B054C">
                  <wp:extent cx="3265714" cy="4281033"/>
                  <wp:effectExtent l="0" t="0" r="0" b="5715"/>
                  <wp:docPr id="19" name="Imagen 19" descr="C:\Users\SONY\Pictures\via crucis arte contemporáneo\23-57-thickboxfragmento cristo de la esperanza t p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Pictures\via crucis arte contemporáneo\23-57-thickboxfragmento cristo de la esperanza t peñ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7859" cy="4296954"/>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1C57D6" w:rsidRPr="001C57D6">
              <w:rPr>
                <w:rFonts w:ascii="Times New Roman" w:eastAsia="Times New Roman" w:hAnsi="Times New Roman" w:cs="Times New Roman"/>
                <w:color w:val="000000"/>
                <w:sz w:val="24"/>
                <w:szCs w:val="24"/>
                <w:lang w:eastAsia="es-ES"/>
              </w:rPr>
              <w:t>La mano amiga que levanta</w:t>
            </w:r>
            <w:r w:rsidR="000012AC">
              <w:rPr>
                <w:rFonts w:ascii="Times New Roman" w:eastAsia="Times New Roman" w:hAnsi="Times New Roman" w:cs="Times New Roman"/>
                <w:color w:val="000000"/>
                <w:sz w:val="24"/>
                <w:szCs w:val="24"/>
                <w:lang w:eastAsia="es-ES"/>
              </w:rPr>
              <w:t xml:space="preserve"> se</w:t>
            </w:r>
            <w:r>
              <w:rPr>
                <w:rFonts w:ascii="Times New Roman" w:eastAsia="Times New Roman" w:hAnsi="Times New Roman" w:cs="Times New Roman"/>
                <w:color w:val="000000"/>
                <w:sz w:val="24"/>
                <w:szCs w:val="24"/>
                <w:lang w:eastAsia="es-ES"/>
              </w:rPr>
              <w:t xml:space="preserve"> plasma en este Cristo de la Esperanza de</w:t>
            </w:r>
            <w:r w:rsidR="00E11273">
              <w:rPr>
                <w:rFonts w:ascii="Times New Roman" w:eastAsia="Times New Roman" w:hAnsi="Times New Roman" w:cs="Times New Roman"/>
                <w:color w:val="000000"/>
                <w:sz w:val="24"/>
                <w:szCs w:val="24"/>
                <w:lang w:eastAsia="es-ES"/>
              </w:rPr>
              <w:t xml:space="preserve"> Teresa Peña. (1935-2002)</w:t>
            </w:r>
            <w:r>
              <w:rPr>
                <w:rFonts w:ascii="Times New Roman" w:eastAsia="Times New Roman" w:hAnsi="Times New Roman" w:cs="Times New Roman"/>
                <w:color w:val="000000"/>
                <w:sz w:val="24"/>
                <w:szCs w:val="24"/>
                <w:lang w:eastAsia="es-ES"/>
              </w:rPr>
              <w:t>Su obra c</w:t>
            </w:r>
            <w:r w:rsidR="00FC5FF4">
              <w:rPr>
                <w:rFonts w:ascii="Times New Roman" w:eastAsia="Times New Roman" w:hAnsi="Times New Roman" w:cs="Times New Roman"/>
                <w:color w:val="000000"/>
                <w:sz w:val="24"/>
                <w:szCs w:val="24"/>
                <w:lang w:eastAsia="es-ES"/>
              </w:rPr>
              <w:t>onjuga el misticismo, la ternura, la denuncia. Azules tiernos sobre el vacío negro, ausencia de todo. Apasionada por la luz y la trascendencia.</w:t>
            </w:r>
          </w:p>
          <w:p w:rsidR="00BA61EB" w:rsidRDefault="00BF5454" w:rsidP="00BF5454">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sidRPr="00BE7096">
              <w:rPr>
                <w:rFonts w:ascii="Calibri" w:eastAsia="Times New Roman" w:hAnsi="Calibri" w:cs="Times-Roman"/>
                <w:sz w:val="24"/>
                <w:szCs w:val="24"/>
                <w:lang w:val="es-ES_tradnl" w:eastAsia="es-ES_tradnl" w:bidi="es-ES_tradnl"/>
              </w:rPr>
              <w:t>T</w:t>
            </w:r>
          </w:p>
          <w:p w:rsidR="00BF5454" w:rsidRDefault="00BA61EB" w:rsidP="00FC5FF4">
            <w:pPr>
              <w:widowControl w:val="0"/>
              <w:autoSpaceDE w:val="0"/>
              <w:autoSpaceDN w:val="0"/>
              <w:adjustRightInd w:val="0"/>
              <w:spacing w:after="320" w:line="240" w:lineRule="auto"/>
              <w:ind w:right="-569"/>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T</w:t>
            </w:r>
            <w:r w:rsidR="00BF5454" w:rsidRPr="00BE7096">
              <w:rPr>
                <w:rFonts w:ascii="Calibri" w:eastAsia="Times New Roman" w:hAnsi="Calibri" w:cs="Times-Roman"/>
                <w:sz w:val="24"/>
                <w:szCs w:val="24"/>
                <w:lang w:val="es-ES_tradnl" w:eastAsia="es-ES_tradnl" w:bidi="es-ES_tradnl"/>
              </w:rPr>
              <w:t>e adora</w:t>
            </w:r>
            <w:r w:rsidR="00BF5454">
              <w:rPr>
                <w:rFonts w:ascii="Calibri" w:eastAsia="Times New Roman" w:hAnsi="Calibri" w:cs="Times-Roman"/>
                <w:sz w:val="24"/>
                <w:szCs w:val="24"/>
                <w:lang w:val="es-ES_tradnl" w:eastAsia="es-ES_tradnl" w:bidi="es-ES_tradnl"/>
              </w:rPr>
              <w:t>mos, oh Cristo, y te bendecimos</w:t>
            </w:r>
          </w:p>
          <w:p w:rsidR="00BF5454" w:rsidRPr="00BD2CE5" w:rsidRDefault="00BF5454" w:rsidP="00BF5454">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Pues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Simón de Cirene pasa casualmente por allí. Pero se convierte en un encuentro decisivo en su vida. Él volvía del campo. Hombre de fatigas y vigor. Por eso se le obligó a llevar la cruz de Jesús, condenado a una muerte infame (cf. </w:t>
            </w:r>
            <w:proofErr w:type="spellStart"/>
            <w:r w:rsidRPr="001C57D6">
              <w:rPr>
                <w:rFonts w:ascii="Times New Roman" w:eastAsia="Times New Roman" w:hAnsi="Times New Roman" w:cs="Times New Roman"/>
                <w:i/>
                <w:iCs/>
                <w:color w:val="000000"/>
                <w:sz w:val="24"/>
                <w:szCs w:val="24"/>
                <w:lang w:eastAsia="es-ES"/>
              </w:rPr>
              <w:t>Flp</w:t>
            </w:r>
            <w:proofErr w:type="spellEnd"/>
            <w:r w:rsidRPr="001C57D6">
              <w:rPr>
                <w:rFonts w:ascii="Times New Roman" w:eastAsia="Times New Roman" w:hAnsi="Times New Roman" w:cs="Times New Roman"/>
                <w:color w:val="000000"/>
                <w:sz w:val="24"/>
                <w:szCs w:val="24"/>
                <w:lang w:eastAsia="es-ES"/>
              </w:rPr>
              <w:t xml:space="preserve"> 2,8).</w:t>
            </w:r>
          </w:p>
          <w:p w:rsidR="00BF5454" w:rsidRPr="00BF5454" w:rsidRDefault="00BF5454"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Pr>
                <w:rFonts w:ascii="Times New Roman" w:eastAsia="Times New Roman" w:hAnsi="Times New Roman" w:cs="Times New Roman"/>
                <w:i/>
                <w:color w:val="000000"/>
                <w:sz w:val="24"/>
                <w:szCs w:val="24"/>
                <w:lang w:eastAsia="es-ES"/>
              </w:rPr>
              <w:t>Teresa Peña, nos presenta en su obra la mano que acoge, bendice, que cuida el trigo y no pierde la paz por la cizaña, que rechaza la idolatría del dinero y su tiranía invisible, que dice no a un dinero que gobierna en lugar de servir, que está a favor del ser humano, de la solidaridad desinteresada, no a la mundanidad y complacencia, ni el prestigio ni la vanagloria</w:t>
            </w:r>
            <w:r w:rsidR="00C42D0F">
              <w:rPr>
                <w:rFonts w:ascii="Times New Roman" w:eastAsia="Times New Roman" w:hAnsi="Times New Roman" w:cs="Times New Roman"/>
                <w:i/>
                <w:color w:val="000000"/>
                <w:sz w:val="24"/>
                <w:szCs w:val="24"/>
                <w:lang w:eastAsia="es-ES"/>
              </w:rPr>
              <w:t>…(</w:t>
            </w:r>
            <w:proofErr w:type="spellStart"/>
            <w:r w:rsidR="00C42D0F">
              <w:rPr>
                <w:rFonts w:ascii="Times New Roman" w:eastAsia="Times New Roman" w:hAnsi="Times New Roman" w:cs="Times New Roman"/>
                <w:i/>
                <w:color w:val="000000"/>
                <w:sz w:val="24"/>
                <w:szCs w:val="24"/>
                <w:lang w:eastAsia="es-ES"/>
              </w:rPr>
              <w:t>Evangelii</w:t>
            </w:r>
            <w:proofErr w:type="spellEnd"/>
            <w:r w:rsidR="00C42D0F">
              <w:rPr>
                <w:rFonts w:ascii="Times New Roman" w:eastAsia="Times New Roman" w:hAnsi="Times New Roman" w:cs="Times New Roman"/>
                <w:i/>
                <w:color w:val="000000"/>
                <w:sz w:val="24"/>
                <w:szCs w:val="24"/>
                <w:lang w:eastAsia="es-ES"/>
              </w:rPr>
              <w:t xml:space="preserve"> </w:t>
            </w:r>
            <w:proofErr w:type="spellStart"/>
            <w:r w:rsidR="00C42D0F">
              <w:rPr>
                <w:rFonts w:ascii="Times New Roman" w:eastAsia="Times New Roman" w:hAnsi="Times New Roman" w:cs="Times New Roman"/>
                <w:i/>
                <w:color w:val="000000"/>
                <w:sz w:val="24"/>
                <w:szCs w:val="24"/>
                <w:lang w:eastAsia="es-ES"/>
              </w:rPr>
              <w:t>Gaudium</w:t>
            </w:r>
            <w:proofErr w:type="spellEnd"/>
            <w:r w:rsidR="00C42D0F">
              <w:rPr>
                <w:rFonts w:ascii="Times New Roman" w:eastAsia="Times New Roman" w:hAnsi="Times New Roman" w:cs="Times New Roman"/>
                <w:i/>
                <w:color w:val="000000"/>
                <w:sz w:val="24"/>
                <w:szCs w:val="24"/>
                <w:lang w:eastAsia="es-ES"/>
              </w:rPr>
              <w:t>)</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En esto radica la verdadera cura de nuestro egoísmo, siempre al acecho. La relación con el otro nos rehabilita y crea una hermandad mística, contemplativa, que sabe mirar la grandeza sagrada del prójimo, que sabe descubrir a Dios en cada ser humano, que puede soportar las penas de la vida, apoyándose en el amor de Dios. Sólo con el corazón abierto al amor divino, me veo impulsado a buscar la felicidad de los demás en tantos gestos de voluntariado: una noche en el hospital, un préstamo sin intereses, una lágrima enjugada en familia, la gratuidad sincera, el compromiso con altas miras por el bien común, el compartir el pan y el trabajo, venciendo toda forma de recelo y envidia. </w:t>
            </w:r>
          </w:p>
          <w:p w:rsid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El mismo Jesús nos lo recuerda: «Lo que hicisteis con uno de estos, mis hermanos más pequeños, conmigo lo hicisteis» (</w:t>
            </w:r>
            <w:r w:rsidRPr="001C57D6">
              <w:rPr>
                <w:rFonts w:ascii="Times New Roman" w:eastAsia="Times New Roman" w:hAnsi="Times New Roman" w:cs="Times New Roman"/>
                <w:i/>
                <w:iCs/>
                <w:color w:val="000000"/>
                <w:sz w:val="24"/>
                <w:szCs w:val="24"/>
                <w:lang w:eastAsia="es-ES"/>
              </w:rPr>
              <w:t>Mt</w:t>
            </w:r>
            <w:r w:rsidRPr="001C57D6">
              <w:rPr>
                <w:rFonts w:ascii="Times New Roman" w:eastAsia="Times New Roman" w:hAnsi="Times New Roman" w:cs="Times New Roman"/>
                <w:color w:val="000000"/>
                <w:sz w:val="24"/>
                <w:szCs w:val="24"/>
                <w:lang w:eastAsia="es-ES"/>
              </w:rPr>
              <w:t xml:space="preserve"> 25,40).</w:t>
            </w:r>
          </w:p>
          <w:p w:rsidR="00BF5454" w:rsidRDefault="00BF5454" w:rsidP="00BF5454">
            <w:pPr>
              <w:spacing w:before="100" w:beforeAutospacing="1" w:after="100" w:afterAutospacing="1" w:line="240" w:lineRule="auto"/>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Padre Nuestro/ Ave María y Gloria.</w:t>
            </w:r>
          </w:p>
          <w:p w:rsidR="00BF5454" w:rsidRPr="00A77B6C" w:rsidRDefault="00BF5454" w:rsidP="00BF5454">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BF5454" w:rsidRPr="00BF5454" w:rsidRDefault="00BF5454"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p>
          <w:p w:rsidR="001C57D6" w:rsidRPr="00C42D0F" w:rsidRDefault="004B62ED" w:rsidP="004B62ED">
            <w:pPr>
              <w:spacing w:before="100" w:beforeAutospacing="1" w:after="100" w:afterAutospacing="1" w:line="240" w:lineRule="auto"/>
              <w:rPr>
                <w:rFonts w:ascii="Times New Roman" w:eastAsia="Times New Roman" w:hAnsi="Times New Roman" w:cs="Times New Roman"/>
                <w:b/>
                <w:color w:val="000000"/>
                <w:sz w:val="24"/>
                <w:szCs w:val="24"/>
                <w:lang w:eastAsia="es-ES"/>
              </w:rPr>
            </w:pPr>
            <w:r>
              <w:rPr>
                <w:rFonts w:ascii="Times New Roman" w:eastAsia="Times New Roman" w:hAnsi="Times New Roman" w:cs="Times New Roman"/>
                <w:b/>
                <w:bCs/>
                <w:color w:val="000000"/>
                <w:sz w:val="24"/>
                <w:szCs w:val="24"/>
                <w:lang w:eastAsia="es-ES"/>
              </w:rPr>
              <w:t xml:space="preserve">                                                                 </w:t>
            </w:r>
            <w:r w:rsidR="001C57D6" w:rsidRPr="00C42D0F">
              <w:rPr>
                <w:rFonts w:ascii="Times New Roman" w:eastAsia="Times New Roman" w:hAnsi="Times New Roman" w:cs="Times New Roman"/>
                <w:b/>
                <w:color w:val="000000"/>
                <w:sz w:val="24"/>
                <w:szCs w:val="24"/>
                <w:lang w:eastAsia="es-ES"/>
              </w:rPr>
              <w:t>SEXTA ESTACIÓN</w:t>
            </w:r>
          </w:p>
          <w:p w:rsidR="00FC5FF4"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Verónica enjuga el rostro de Jesús</w:t>
            </w:r>
          </w:p>
          <w:p w:rsidR="001C57D6" w:rsidRDefault="00FC5FF4"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extent cx="3233057" cy="4169721"/>
                  <wp:effectExtent l="0" t="0" r="5715" b="2540"/>
                  <wp:docPr id="20" name="Imagen 20" descr="C:\Users\SONY\Pictures\via crucis arte contemporáneo\henri matisse viacru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Pictures\via crucis arte contemporáneo\henri matisse viacruc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3236" cy="4169952"/>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E11273">
              <w:rPr>
                <w:rFonts w:ascii="Times New Roman" w:eastAsia="Times New Roman" w:hAnsi="Times New Roman" w:cs="Times New Roman"/>
                <w:color w:val="000000"/>
                <w:sz w:val="24"/>
                <w:szCs w:val="24"/>
                <w:lang w:eastAsia="es-ES"/>
              </w:rPr>
              <w:t xml:space="preserve">Viacrucis para las dominicas de </w:t>
            </w:r>
            <w:proofErr w:type="spellStart"/>
            <w:r w:rsidR="00E11273">
              <w:rPr>
                <w:rFonts w:ascii="Times New Roman" w:eastAsia="Times New Roman" w:hAnsi="Times New Roman" w:cs="Times New Roman"/>
                <w:color w:val="000000"/>
                <w:sz w:val="24"/>
                <w:szCs w:val="24"/>
                <w:lang w:eastAsia="es-ES"/>
              </w:rPr>
              <w:t>Vence</w:t>
            </w:r>
            <w:proofErr w:type="gramStart"/>
            <w:r w:rsidR="00E11273">
              <w:rPr>
                <w:rFonts w:ascii="Times New Roman" w:eastAsia="Times New Roman" w:hAnsi="Times New Roman" w:cs="Times New Roman"/>
                <w:color w:val="000000"/>
                <w:sz w:val="24"/>
                <w:szCs w:val="24"/>
                <w:lang w:eastAsia="es-ES"/>
              </w:rPr>
              <w:t>,Niza</w:t>
            </w:r>
            <w:proofErr w:type="spellEnd"/>
            <w:proofErr w:type="gramEnd"/>
            <w:r w:rsidR="00E11273">
              <w:rPr>
                <w:rFonts w:ascii="Times New Roman" w:eastAsia="Times New Roman" w:hAnsi="Times New Roman" w:cs="Times New Roman"/>
                <w:color w:val="000000"/>
                <w:sz w:val="24"/>
                <w:szCs w:val="24"/>
                <w:lang w:eastAsia="es-ES"/>
              </w:rPr>
              <w:t>. Henri Matisse.1951</w:t>
            </w:r>
            <w:r>
              <w:rPr>
                <w:rFonts w:ascii="Times New Roman" w:eastAsia="Times New Roman" w:hAnsi="Times New Roman" w:cs="Times New Roman"/>
                <w:color w:val="000000"/>
                <w:sz w:val="24"/>
                <w:szCs w:val="24"/>
                <w:lang w:eastAsia="es-ES"/>
              </w:rPr>
              <w:t>.T</w:t>
            </w:r>
            <w:r w:rsidR="000012AC">
              <w:rPr>
                <w:rFonts w:ascii="Times New Roman" w:eastAsia="Times New Roman" w:hAnsi="Times New Roman" w:cs="Times New Roman"/>
                <w:color w:val="000000"/>
                <w:sz w:val="24"/>
                <w:szCs w:val="24"/>
                <w:lang w:eastAsia="es-ES"/>
              </w:rPr>
              <w:t>ras cuatro años de trabajo transmite</w:t>
            </w:r>
            <w:r>
              <w:rPr>
                <w:rFonts w:ascii="Times New Roman" w:eastAsia="Times New Roman" w:hAnsi="Times New Roman" w:cs="Times New Roman"/>
                <w:color w:val="000000"/>
                <w:sz w:val="24"/>
                <w:szCs w:val="24"/>
                <w:lang w:eastAsia="es-ES"/>
              </w:rPr>
              <w:t xml:space="preserve"> a través de su engañosa simplicidad. Cuando lo acabó lo consideró su obra maestra</w:t>
            </w:r>
            <w:r w:rsidR="00791048">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 xml:space="preserve"> Muere tres años </w:t>
            </w:r>
            <w:proofErr w:type="spellStart"/>
            <w:r>
              <w:rPr>
                <w:rFonts w:ascii="Times New Roman" w:eastAsia="Times New Roman" w:hAnsi="Times New Roman" w:cs="Times New Roman"/>
                <w:color w:val="000000"/>
                <w:sz w:val="24"/>
                <w:szCs w:val="24"/>
                <w:lang w:eastAsia="es-ES"/>
              </w:rPr>
              <w:t>mas</w:t>
            </w:r>
            <w:proofErr w:type="spellEnd"/>
            <w:r>
              <w:rPr>
                <w:rFonts w:ascii="Times New Roman" w:eastAsia="Times New Roman" w:hAnsi="Times New Roman" w:cs="Times New Roman"/>
                <w:color w:val="000000"/>
                <w:sz w:val="24"/>
                <w:szCs w:val="24"/>
                <w:lang w:eastAsia="es-ES"/>
              </w:rPr>
              <w:t xml:space="preserve"> tarde preguntándose:”¿Creo en </w:t>
            </w:r>
            <w:proofErr w:type="spellStart"/>
            <w:r>
              <w:rPr>
                <w:rFonts w:ascii="Times New Roman" w:eastAsia="Times New Roman" w:hAnsi="Times New Roman" w:cs="Times New Roman"/>
                <w:color w:val="000000"/>
                <w:sz w:val="24"/>
                <w:szCs w:val="24"/>
                <w:lang w:eastAsia="es-ES"/>
              </w:rPr>
              <w:t>Dios?Si</w:t>
            </w:r>
            <w:proofErr w:type="spellEnd"/>
            <w:r>
              <w:rPr>
                <w:rFonts w:ascii="Times New Roman" w:eastAsia="Times New Roman" w:hAnsi="Times New Roman" w:cs="Times New Roman"/>
                <w:color w:val="000000"/>
                <w:sz w:val="24"/>
                <w:szCs w:val="24"/>
                <w:lang w:eastAsia="es-ES"/>
              </w:rPr>
              <w:t>, creo, cuando estoy trabajando, cuando soy sumiso y modesto y cuando me rodeo de alguien que me hace capaz de hacer cosas imposibles”</w:t>
            </w:r>
          </w:p>
          <w:p w:rsidR="00FC5FF4" w:rsidRDefault="00DC39A9" w:rsidP="00DC39A9">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sidRPr="00BE7096">
              <w:rPr>
                <w:rFonts w:ascii="Calibri" w:eastAsia="Times New Roman" w:hAnsi="Calibri" w:cs="Times-Roman"/>
                <w:sz w:val="24"/>
                <w:szCs w:val="24"/>
                <w:lang w:val="es-ES_tradnl" w:eastAsia="es-ES_tradnl" w:bidi="es-ES_tradnl"/>
              </w:rPr>
              <w:t>T</w:t>
            </w:r>
          </w:p>
          <w:p w:rsidR="00FC5FF4" w:rsidRDefault="00FC5FF4" w:rsidP="00DC39A9">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
          <w:p w:rsidR="00DC39A9" w:rsidRDefault="00FC5FF4" w:rsidP="00DC39A9">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 xml:space="preserve">   </w:t>
            </w:r>
            <w:r w:rsidR="00DC39A9" w:rsidRPr="00BE7096">
              <w:rPr>
                <w:rFonts w:ascii="Calibri" w:eastAsia="Times New Roman" w:hAnsi="Calibri" w:cs="Times-Roman"/>
                <w:sz w:val="24"/>
                <w:szCs w:val="24"/>
                <w:lang w:val="es-ES_tradnl" w:eastAsia="es-ES_tradnl" w:bidi="es-ES_tradnl"/>
              </w:rPr>
              <w:t>Te adora</w:t>
            </w:r>
            <w:r w:rsidR="00DC39A9">
              <w:rPr>
                <w:rFonts w:ascii="Calibri" w:eastAsia="Times New Roman" w:hAnsi="Calibri" w:cs="Times-Roman"/>
                <w:sz w:val="24"/>
                <w:szCs w:val="24"/>
                <w:lang w:val="es-ES_tradnl" w:eastAsia="es-ES_tradnl" w:bidi="es-ES_tradnl"/>
              </w:rPr>
              <w:t>mos, oh Cristo, y te bendecimos</w:t>
            </w:r>
          </w:p>
          <w:p w:rsidR="00DC39A9" w:rsidRPr="00BD2CE5" w:rsidRDefault="00DC39A9" w:rsidP="00DC39A9">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Pues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DC39A9" w:rsidRPr="00DC39A9" w:rsidRDefault="00DC39A9" w:rsidP="001C57D6">
            <w:pPr>
              <w:spacing w:before="100" w:beforeAutospacing="1" w:after="100" w:afterAutospacing="1" w:line="240" w:lineRule="auto"/>
              <w:jc w:val="center"/>
              <w:rPr>
                <w:rFonts w:ascii="Times New Roman" w:eastAsia="Times New Roman" w:hAnsi="Times New Roman" w:cs="Times New Roman"/>
                <w:color w:val="000000"/>
                <w:sz w:val="24"/>
                <w:szCs w:val="24"/>
                <w:lang w:val="es-ES_tradnl" w:eastAsia="es-ES"/>
              </w:rPr>
            </w:pPr>
          </w:p>
          <w:p w:rsidR="00E03674" w:rsidRDefault="00E03674"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Jesús se arrastra con dificultad, jadeando. Pero la luz de su rostro se mantiene intacta. No hay ofensa que pueda oponerse a su belleza. Los salivazos no la han empañado. Los golpes no han conseguido quebrarla. Este rostro se parece a una zarza ardiente que, cuanto más se le ultraja, más consigue emanar una luz de salvación. De los ojos del Maestro manan lágrimas silenciosas. Lleva el peso del abandono. Sin embargo, Jesús avanza, no se detiene, no vuelve atrás. Afronta la opresión. Está turbado por la crueldad, pero él sabe que su muerte no será en vano. </w:t>
            </w:r>
          </w:p>
          <w:p w:rsidR="00DC39A9"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Jesús, entonces, se detiene ante una mujer que viene a su encuentro sin titubeos. Es la Verónica, verdadera imagen femenina de la ternura.</w:t>
            </w:r>
          </w:p>
          <w:p w:rsidR="00C91D82" w:rsidRPr="00C91D82" w:rsidRDefault="00C91D82"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sidRPr="00C91D82">
              <w:rPr>
                <w:rFonts w:ascii="Times New Roman" w:eastAsia="Times New Roman" w:hAnsi="Times New Roman" w:cs="Times New Roman"/>
                <w:i/>
                <w:color w:val="000000"/>
                <w:sz w:val="24"/>
                <w:szCs w:val="24"/>
                <w:lang w:eastAsia="es-ES"/>
              </w:rPr>
              <w:t xml:space="preserve">En su austero viacrucis para las dominicas de </w:t>
            </w:r>
            <w:proofErr w:type="spellStart"/>
            <w:r w:rsidRPr="00C91D82">
              <w:rPr>
                <w:rFonts w:ascii="Times New Roman" w:eastAsia="Times New Roman" w:hAnsi="Times New Roman" w:cs="Times New Roman"/>
                <w:i/>
                <w:color w:val="000000"/>
                <w:sz w:val="24"/>
                <w:szCs w:val="24"/>
                <w:lang w:eastAsia="es-ES"/>
              </w:rPr>
              <w:t>Vence</w:t>
            </w:r>
            <w:proofErr w:type="spellEnd"/>
            <w:r w:rsidRPr="00C91D82">
              <w:rPr>
                <w:rFonts w:ascii="Times New Roman" w:eastAsia="Times New Roman" w:hAnsi="Times New Roman" w:cs="Times New Roman"/>
                <w:i/>
                <w:color w:val="000000"/>
                <w:sz w:val="24"/>
                <w:szCs w:val="24"/>
                <w:lang w:eastAsia="es-ES"/>
              </w:rPr>
              <w:t xml:space="preserve">, en Niza, Henri </w:t>
            </w:r>
            <w:proofErr w:type="spellStart"/>
            <w:r w:rsidRPr="00C91D82">
              <w:rPr>
                <w:rFonts w:ascii="Times New Roman" w:eastAsia="Times New Roman" w:hAnsi="Times New Roman" w:cs="Times New Roman"/>
                <w:i/>
                <w:color w:val="000000"/>
                <w:sz w:val="24"/>
                <w:szCs w:val="24"/>
                <w:lang w:eastAsia="es-ES"/>
              </w:rPr>
              <w:t>Matisse</w:t>
            </w:r>
            <w:proofErr w:type="spellEnd"/>
            <w:r w:rsidRPr="00C91D82">
              <w:rPr>
                <w:rFonts w:ascii="Times New Roman" w:eastAsia="Times New Roman" w:hAnsi="Times New Roman" w:cs="Times New Roman"/>
                <w:i/>
                <w:color w:val="000000"/>
                <w:sz w:val="24"/>
                <w:szCs w:val="24"/>
                <w:lang w:eastAsia="es-ES"/>
              </w:rPr>
              <w:t>, nos habla a través de una engañosa simplicidad, un minimalismo cargado de significado trascendente.</w:t>
            </w:r>
          </w:p>
          <w:p w:rsid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El Señor encarna aquí nuestra necesidad de gratuidad amorosa, de sentirnos amados y protegidos por gestos de solicitud y de cuidados. Las caricias de esta criatura se empapan de la sangre preciosa de Jesús y parecen purificarlo de las profanaciones recibidas en aquellas horas de tortura. La Verónica consigue tocar al dulce Jesús, rozar su candor. No sólo para aliviar, sino para participar en su sufrimiento. Reconoce en Jesús a cada prójimo que ha de consolar, con un toque de ternura, para entrar en el gemido de dolor de los que hoy no reciben asistencia ni calor de compasión. Y mueren de soledad.</w:t>
            </w:r>
          </w:p>
          <w:p w:rsidR="00DC39A9" w:rsidRPr="001C57D6" w:rsidRDefault="00DC39A9"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DC39A9" w:rsidRDefault="001C57D6" w:rsidP="00DC39A9">
            <w:pPr>
              <w:spacing w:before="100" w:beforeAutospacing="1" w:after="100" w:afterAutospacing="1" w:line="240" w:lineRule="auto"/>
              <w:rPr>
                <w:rFonts w:ascii="Calibri" w:eastAsia="Times New Roman" w:hAnsi="Calibri" w:cs="Times-Roman"/>
                <w:sz w:val="24"/>
                <w:szCs w:val="24"/>
                <w:lang w:val="es-ES_tradnl" w:eastAsia="es-ES_tradnl" w:bidi="es-ES_tradnl"/>
              </w:rPr>
            </w:pPr>
            <w:r w:rsidRPr="001C57D6">
              <w:rPr>
                <w:rFonts w:ascii="Times New Roman" w:eastAsia="Times New Roman" w:hAnsi="Times New Roman" w:cs="Times New Roman"/>
                <w:color w:val="000000"/>
                <w:sz w:val="24"/>
                <w:szCs w:val="24"/>
                <w:lang w:eastAsia="es-ES"/>
              </w:rPr>
              <w:t> </w:t>
            </w:r>
            <w:r w:rsidR="00DC39A9">
              <w:rPr>
                <w:rFonts w:ascii="Calibri" w:eastAsia="Times New Roman" w:hAnsi="Calibri" w:cs="Times-Roman"/>
                <w:sz w:val="24"/>
                <w:szCs w:val="24"/>
                <w:lang w:val="es-ES_tradnl" w:eastAsia="es-ES_tradnl" w:bidi="es-ES_tradnl"/>
              </w:rPr>
              <w:t>Padre Nuestro/ Ave María y Gloria.</w:t>
            </w:r>
          </w:p>
          <w:p w:rsidR="00DC39A9" w:rsidRPr="00A77B6C" w:rsidRDefault="00DC39A9" w:rsidP="00DC39A9">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1C57D6" w:rsidRPr="00DC39A9" w:rsidRDefault="001C57D6" w:rsidP="001C57D6">
            <w:pPr>
              <w:spacing w:after="0" w:line="240" w:lineRule="auto"/>
              <w:rPr>
                <w:rFonts w:ascii="Times New Roman" w:eastAsia="Times New Roman" w:hAnsi="Times New Roman" w:cs="Times New Roman"/>
                <w:color w:val="000000"/>
                <w:sz w:val="24"/>
                <w:szCs w:val="24"/>
                <w:lang w:val="es-ES_tradnl"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C57D6" w:rsidRPr="00DC39A9"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DC39A9">
              <w:rPr>
                <w:rFonts w:ascii="Times New Roman" w:eastAsia="Times New Roman" w:hAnsi="Times New Roman" w:cs="Times New Roman"/>
                <w:b/>
                <w:color w:val="000000"/>
                <w:sz w:val="24"/>
                <w:szCs w:val="24"/>
                <w:lang w:eastAsia="es-ES"/>
              </w:rPr>
              <w:t>SÉPTIMA ESTACIÓN</w:t>
            </w:r>
          </w:p>
          <w:p w:rsidR="00E26859"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Jesús cae por segunda vez</w:t>
            </w:r>
          </w:p>
          <w:p w:rsidR="001C57D6" w:rsidRDefault="00E26859"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extent cx="4527804" cy="6041571"/>
                  <wp:effectExtent l="0" t="0" r="6350" b="0"/>
                  <wp:docPr id="21" name="Imagen 21" descr="C:\Users\SONY\Pictures\via crucis arte contemporáneo\DSCN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Pictures\via crucis arte contemporáneo\DSCN188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7928" cy="6041736"/>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B019A1">
              <w:rPr>
                <w:rFonts w:ascii="Times New Roman" w:eastAsia="Times New Roman" w:hAnsi="Times New Roman" w:cs="Times New Roman"/>
                <w:color w:val="000000"/>
                <w:sz w:val="24"/>
                <w:szCs w:val="24"/>
                <w:lang w:eastAsia="es-ES"/>
              </w:rPr>
              <w:t>Martirizados por su fe</w:t>
            </w:r>
            <w:r w:rsidR="00E11273">
              <w:rPr>
                <w:rFonts w:ascii="Times New Roman" w:eastAsia="Times New Roman" w:hAnsi="Times New Roman" w:cs="Times New Roman"/>
                <w:color w:val="000000"/>
                <w:sz w:val="24"/>
                <w:szCs w:val="24"/>
                <w:lang w:eastAsia="es-ES"/>
              </w:rPr>
              <w:t xml:space="preserve">.Expo.JMJ2011 </w:t>
            </w:r>
            <w:proofErr w:type="spellStart"/>
            <w:r w:rsidR="00E11273">
              <w:rPr>
                <w:rFonts w:ascii="Times New Roman" w:eastAsia="Times New Roman" w:hAnsi="Times New Roman" w:cs="Times New Roman"/>
                <w:color w:val="000000"/>
                <w:sz w:val="24"/>
                <w:szCs w:val="24"/>
                <w:lang w:eastAsia="es-ES"/>
              </w:rPr>
              <w:t>Madrid.Willem</w:t>
            </w:r>
            <w:proofErr w:type="spellEnd"/>
            <w:r w:rsidR="00E11273">
              <w:rPr>
                <w:rFonts w:ascii="Times New Roman" w:eastAsia="Times New Roman" w:hAnsi="Times New Roman" w:cs="Times New Roman"/>
                <w:color w:val="000000"/>
                <w:sz w:val="24"/>
                <w:szCs w:val="24"/>
                <w:lang w:eastAsia="es-ES"/>
              </w:rPr>
              <w:t xml:space="preserve"> </w:t>
            </w:r>
            <w:proofErr w:type="spellStart"/>
            <w:r w:rsidR="00E11273">
              <w:rPr>
                <w:rFonts w:ascii="Times New Roman" w:eastAsia="Times New Roman" w:hAnsi="Times New Roman" w:cs="Times New Roman"/>
                <w:color w:val="000000"/>
                <w:sz w:val="24"/>
                <w:szCs w:val="24"/>
                <w:lang w:eastAsia="es-ES"/>
              </w:rPr>
              <w:t>Zijlstra</w:t>
            </w:r>
            <w:proofErr w:type="spellEnd"/>
            <w:r w:rsidR="00E11273">
              <w:rPr>
                <w:rFonts w:ascii="Times New Roman" w:eastAsia="Times New Roman" w:hAnsi="Times New Roman" w:cs="Times New Roman"/>
                <w:color w:val="000000"/>
                <w:sz w:val="24"/>
                <w:szCs w:val="24"/>
                <w:lang w:eastAsia="es-ES"/>
              </w:rPr>
              <w:t>. 2005</w:t>
            </w:r>
            <w:proofErr w:type="gramStart"/>
            <w:r>
              <w:rPr>
                <w:rFonts w:ascii="Times New Roman" w:eastAsia="Times New Roman" w:hAnsi="Times New Roman" w:cs="Times New Roman"/>
                <w:color w:val="000000"/>
                <w:sz w:val="24"/>
                <w:szCs w:val="24"/>
                <w:lang w:eastAsia="es-ES"/>
              </w:rPr>
              <w:t>.En</w:t>
            </w:r>
            <w:proofErr w:type="gramEnd"/>
            <w:r>
              <w:rPr>
                <w:rFonts w:ascii="Times New Roman" w:eastAsia="Times New Roman" w:hAnsi="Times New Roman" w:cs="Times New Roman"/>
                <w:color w:val="000000"/>
                <w:sz w:val="24"/>
                <w:szCs w:val="24"/>
                <w:lang w:eastAsia="es-ES"/>
              </w:rPr>
              <w:t xml:space="preserve"> su performance “Agnus </w:t>
            </w:r>
            <w:proofErr w:type="spellStart"/>
            <w:r>
              <w:rPr>
                <w:rFonts w:ascii="Times New Roman" w:eastAsia="Times New Roman" w:hAnsi="Times New Roman" w:cs="Times New Roman"/>
                <w:color w:val="000000"/>
                <w:sz w:val="24"/>
                <w:szCs w:val="24"/>
                <w:lang w:eastAsia="es-ES"/>
              </w:rPr>
              <w:t>Dei”nos</w:t>
            </w:r>
            <w:proofErr w:type="spellEnd"/>
            <w:r w:rsidR="000012AC">
              <w:rPr>
                <w:rFonts w:ascii="Times New Roman" w:eastAsia="Times New Roman" w:hAnsi="Times New Roman" w:cs="Times New Roman"/>
                <w:color w:val="000000"/>
                <w:sz w:val="24"/>
                <w:szCs w:val="24"/>
                <w:lang w:eastAsia="es-ES"/>
              </w:rPr>
              <w:t xml:space="preserve"> presenta al “C</w:t>
            </w:r>
            <w:r>
              <w:rPr>
                <w:rFonts w:ascii="Times New Roman" w:eastAsia="Times New Roman" w:hAnsi="Times New Roman" w:cs="Times New Roman"/>
                <w:color w:val="000000"/>
                <w:sz w:val="24"/>
                <w:szCs w:val="24"/>
                <w:lang w:eastAsia="es-ES"/>
              </w:rPr>
              <w:t>ordero de Dios sacr</w:t>
            </w:r>
            <w:r w:rsidR="000012AC">
              <w:rPr>
                <w:rFonts w:ascii="Times New Roman" w:eastAsia="Times New Roman" w:hAnsi="Times New Roman" w:cs="Times New Roman"/>
                <w:color w:val="000000"/>
                <w:sz w:val="24"/>
                <w:szCs w:val="24"/>
                <w:lang w:eastAsia="es-ES"/>
              </w:rPr>
              <w:t>ificado por nosotros”, resaltando</w:t>
            </w:r>
            <w:r>
              <w:rPr>
                <w:rFonts w:ascii="Times New Roman" w:eastAsia="Times New Roman" w:hAnsi="Times New Roman" w:cs="Times New Roman"/>
                <w:color w:val="000000"/>
                <w:sz w:val="24"/>
                <w:szCs w:val="24"/>
                <w:lang w:eastAsia="es-ES"/>
              </w:rPr>
              <w:t xml:space="preserve"> la incapacidad del hombre de vivir en paz. La prensa cotidiana, que aturde y ensordece, nos presenta a los inocentes que son llevados a la muerte sin resistencia, sin saber por qué deben morir.</w:t>
            </w:r>
          </w:p>
          <w:p w:rsidR="00041C41" w:rsidRDefault="00B37A1C" w:rsidP="00041C41">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TTe</w:t>
            </w:r>
            <w:proofErr w:type="spellEnd"/>
            <w:r w:rsidRPr="00BE7096">
              <w:rPr>
                <w:rFonts w:ascii="Calibri" w:eastAsia="Times New Roman" w:hAnsi="Calibri" w:cs="Times-Roman"/>
                <w:sz w:val="24"/>
                <w:szCs w:val="24"/>
                <w:lang w:val="es-ES_tradnl" w:eastAsia="es-ES_tradnl" w:bidi="es-ES_tradnl"/>
              </w:rPr>
              <w:t xml:space="preserve"> adora</w:t>
            </w:r>
            <w:r>
              <w:rPr>
                <w:rFonts w:ascii="Calibri" w:eastAsia="Times New Roman" w:hAnsi="Calibri" w:cs="Times-Roman"/>
                <w:sz w:val="24"/>
                <w:szCs w:val="24"/>
                <w:lang w:val="es-ES_tradnl" w:eastAsia="es-ES_tradnl" w:bidi="es-ES_tradnl"/>
              </w:rPr>
              <w:t>mos, oh Cristo, y te bendecimos</w:t>
            </w:r>
          </w:p>
          <w:p w:rsidR="00B37A1C" w:rsidRPr="00BD2CE5" w:rsidRDefault="00B37A1C" w:rsidP="00041C41">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w:t>
            </w:r>
            <w:r w:rsidR="00041C41">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B37A1C" w:rsidRPr="00B37A1C" w:rsidRDefault="00B37A1C" w:rsidP="001C57D6">
            <w:pPr>
              <w:spacing w:before="100" w:beforeAutospacing="1" w:after="100" w:afterAutospacing="1" w:line="240" w:lineRule="auto"/>
              <w:jc w:val="center"/>
              <w:rPr>
                <w:rFonts w:ascii="Times New Roman" w:eastAsia="Times New Roman" w:hAnsi="Times New Roman" w:cs="Times New Roman"/>
                <w:color w:val="000000"/>
                <w:sz w:val="24"/>
                <w:szCs w:val="24"/>
                <w:lang w:val="es-ES_tradnl" w:eastAsia="es-ES"/>
              </w:rPr>
            </w:pP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En Jesús se cumplen verdaderamente las antiguas profecías del Siervo humilde y obediente, que carga sobre sus hombros toda nuestra historia de dolor. Y así, Jesús, llevado a empellones, se desploma por la fatiga y la opresión, rodeado, circundado por la violencia, ya sin fuerzas. Cada vez más solo, cada vez más en la oscuridad. Lacerado en la carne, con los huesos magullados. </w:t>
            </w:r>
          </w:p>
          <w:p w:rsidR="00041C41" w:rsidRDefault="001C57D6"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En él reconocemos </w:t>
            </w:r>
            <w:r w:rsidRPr="00041C41">
              <w:rPr>
                <w:rFonts w:ascii="Times New Roman" w:eastAsia="Times New Roman" w:hAnsi="Times New Roman" w:cs="Times New Roman"/>
                <w:i/>
                <w:color w:val="000000"/>
                <w:sz w:val="24"/>
                <w:szCs w:val="24"/>
                <w:lang w:eastAsia="es-ES"/>
              </w:rPr>
              <w:t>la amarga experiencia de los detenidos en prisión,</w:t>
            </w:r>
            <w:r w:rsidR="00B37A1C" w:rsidRPr="00041C41">
              <w:rPr>
                <w:rFonts w:ascii="Times New Roman" w:eastAsia="Times New Roman" w:hAnsi="Times New Roman" w:cs="Times New Roman"/>
                <w:i/>
                <w:color w:val="000000"/>
                <w:sz w:val="24"/>
                <w:szCs w:val="24"/>
                <w:lang w:eastAsia="es-ES"/>
              </w:rPr>
              <w:t xml:space="preserve"> </w:t>
            </w:r>
            <w:r w:rsidR="00E03674" w:rsidRPr="00041C41">
              <w:rPr>
                <w:rFonts w:ascii="Times New Roman" w:eastAsia="Times New Roman" w:hAnsi="Times New Roman" w:cs="Times New Roman"/>
                <w:i/>
                <w:color w:val="000000"/>
                <w:sz w:val="24"/>
                <w:szCs w:val="24"/>
                <w:lang w:eastAsia="es-ES"/>
              </w:rPr>
              <w:t>quemados vivos,</w:t>
            </w:r>
            <w:r w:rsidR="00041C41" w:rsidRPr="00041C41">
              <w:rPr>
                <w:rFonts w:ascii="Times New Roman" w:eastAsia="Times New Roman" w:hAnsi="Times New Roman" w:cs="Times New Roman"/>
                <w:i/>
                <w:color w:val="000000"/>
                <w:sz w:val="24"/>
                <w:szCs w:val="24"/>
                <w:lang w:eastAsia="es-ES"/>
              </w:rPr>
              <w:t xml:space="preserve"> torturados o degollados por el único motivo de ser cristianos</w:t>
            </w:r>
            <w:r w:rsidR="00E03674" w:rsidRPr="00041C41">
              <w:rPr>
                <w:rFonts w:ascii="Times New Roman" w:eastAsia="Times New Roman" w:hAnsi="Times New Roman" w:cs="Times New Roman"/>
                <w:i/>
                <w:color w:val="000000"/>
                <w:sz w:val="24"/>
                <w:szCs w:val="24"/>
                <w:lang w:eastAsia="es-ES"/>
              </w:rPr>
              <w:t>,</w:t>
            </w:r>
            <w:r w:rsidR="00041C41" w:rsidRPr="00041C41">
              <w:rPr>
                <w:rFonts w:ascii="Times New Roman" w:eastAsia="Times New Roman" w:hAnsi="Times New Roman" w:cs="Times New Roman"/>
                <w:i/>
                <w:color w:val="000000"/>
                <w:sz w:val="24"/>
                <w:szCs w:val="24"/>
                <w:lang w:eastAsia="es-ES"/>
              </w:rPr>
              <w:t xml:space="preserve"> oremos para que el Señor los acoja como mártires</w:t>
            </w:r>
            <w:r w:rsidR="00041C41">
              <w:rPr>
                <w:rFonts w:ascii="Times New Roman" w:eastAsia="Times New Roman" w:hAnsi="Times New Roman" w:cs="Times New Roman"/>
                <w:i/>
                <w:color w:val="000000"/>
                <w:sz w:val="24"/>
                <w:szCs w:val="24"/>
                <w:lang w:eastAsia="es-ES"/>
              </w:rPr>
              <w:t>.</w:t>
            </w:r>
          </w:p>
          <w:p w:rsidR="00E03674" w:rsidRPr="00B37A1C" w:rsidRDefault="00F31FF1"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Pr>
                <w:rFonts w:ascii="Times New Roman" w:eastAsia="Times New Roman" w:hAnsi="Times New Roman" w:cs="Times New Roman"/>
                <w:i/>
                <w:color w:val="000000"/>
                <w:sz w:val="24"/>
                <w:szCs w:val="24"/>
                <w:lang w:eastAsia="es-ES"/>
              </w:rPr>
              <w:t>Por todas las víctima</w:t>
            </w:r>
            <w:r w:rsidR="00041C41">
              <w:rPr>
                <w:rFonts w:ascii="Times New Roman" w:eastAsia="Times New Roman" w:hAnsi="Times New Roman" w:cs="Times New Roman"/>
                <w:i/>
                <w:color w:val="000000"/>
                <w:sz w:val="24"/>
                <w:szCs w:val="24"/>
                <w:lang w:eastAsia="es-ES"/>
              </w:rPr>
              <w:t>s</w:t>
            </w:r>
            <w:r>
              <w:rPr>
                <w:rFonts w:ascii="Times New Roman" w:eastAsia="Times New Roman" w:hAnsi="Times New Roman" w:cs="Times New Roman"/>
                <w:i/>
                <w:color w:val="000000"/>
                <w:sz w:val="24"/>
                <w:szCs w:val="24"/>
                <w:lang w:eastAsia="es-ES"/>
              </w:rPr>
              <w:t xml:space="preserve"> </w:t>
            </w:r>
            <w:r w:rsidR="00041C41">
              <w:rPr>
                <w:rFonts w:ascii="Times New Roman" w:eastAsia="Times New Roman" w:hAnsi="Times New Roman" w:cs="Times New Roman"/>
                <w:i/>
                <w:color w:val="000000"/>
                <w:sz w:val="24"/>
                <w:szCs w:val="24"/>
                <w:lang w:eastAsia="es-ES"/>
              </w:rPr>
              <w:t xml:space="preserve">inocentes del mal y la barbarie, por </w:t>
            </w:r>
            <w:r w:rsidR="00E90FE1">
              <w:rPr>
                <w:rFonts w:ascii="Times New Roman" w:eastAsia="Times New Roman" w:hAnsi="Times New Roman" w:cs="Times New Roman"/>
                <w:i/>
                <w:color w:val="000000"/>
                <w:sz w:val="24"/>
                <w:szCs w:val="24"/>
                <w:lang w:eastAsia="es-ES"/>
              </w:rPr>
              <w:t xml:space="preserve">los hermanos cristianos </w:t>
            </w:r>
            <w:proofErr w:type="spellStart"/>
            <w:r w:rsidR="00E90FE1">
              <w:rPr>
                <w:rFonts w:ascii="Times New Roman" w:eastAsia="Times New Roman" w:hAnsi="Times New Roman" w:cs="Times New Roman"/>
                <w:i/>
                <w:color w:val="000000"/>
                <w:sz w:val="24"/>
                <w:szCs w:val="24"/>
                <w:lang w:eastAsia="es-ES"/>
              </w:rPr>
              <w:t>coptos</w:t>
            </w:r>
            <w:proofErr w:type="gramStart"/>
            <w:r w:rsidR="00B37A1C" w:rsidRPr="00B37A1C">
              <w:rPr>
                <w:rFonts w:ascii="Times New Roman" w:eastAsia="Times New Roman" w:hAnsi="Times New Roman" w:cs="Times New Roman"/>
                <w:i/>
                <w:color w:val="000000"/>
                <w:sz w:val="24"/>
                <w:szCs w:val="24"/>
                <w:lang w:eastAsia="es-ES"/>
              </w:rPr>
              <w:t>,</w:t>
            </w:r>
            <w:r w:rsidR="00041C41">
              <w:rPr>
                <w:rFonts w:ascii="Times New Roman" w:eastAsia="Times New Roman" w:hAnsi="Times New Roman" w:cs="Times New Roman"/>
                <w:i/>
                <w:color w:val="000000"/>
                <w:sz w:val="24"/>
                <w:szCs w:val="24"/>
                <w:lang w:eastAsia="es-ES"/>
              </w:rPr>
              <w:t>las</w:t>
            </w:r>
            <w:proofErr w:type="spellEnd"/>
            <w:proofErr w:type="gramEnd"/>
            <w:r w:rsidR="00041C41">
              <w:rPr>
                <w:rFonts w:ascii="Times New Roman" w:eastAsia="Times New Roman" w:hAnsi="Times New Roman" w:cs="Times New Roman"/>
                <w:i/>
                <w:color w:val="000000"/>
                <w:sz w:val="24"/>
                <w:szCs w:val="24"/>
                <w:lang w:eastAsia="es-ES"/>
              </w:rPr>
              <w:t xml:space="preserve"> familias</w:t>
            </w:r>
            <w:r w:rsidR="00E90FE1">
              <w:rPr>
                <w:rFonts w:ascii="Times New Roman" w:eastAsia="Times New Roman" w:hAnsi="Times New Roman" w:cs="Times New Roman"/>
                <w:i/>
                <w:color w:val="000000"/>
                <w:sz w:val="24"/>
                <w:szCs w:val="24"/>
                <w:lang w:eastAsia="es-ES"/>
              </w:rPr>
              <w:t xml:space="preserve"> de</w:t>
            </w:r>
            <w:r w:rsidR="00041C41">
              <w:rPr>
                <w:rFonts w:ascii="Times New Roman" w:eastAsia="Times New Roman" w:hAnsi="Times New Roman" w:cs="Times New Roman"/>
                <w:i/>
                <w:color w:val="000000"/>
                <w:sz w:val="24"/>
                <w:szCs w:val="24"/>
                <w:lang w:eastAsia="es-ES"/>
              </w:rPr>
              <w:t xml:space="preserve"> refugiados</w:t>
            </w:r>
            <w:r w:rsidR="00B37A1C" w:rsidRPr="00B37A1C">
              <w:rPr>
                <w:rFonts w:ascii="Times New Roman" w:eastAsia="Times New Roman" w:hAnsi="Times New Roman" w:cs="Times New Roman"/>
                <w:i/>
                <w:color w:val="000000"/>
                <w:sz w:val="24"/>
                <w:szCs w:val="24"/>
                <w:lang w:eastAsia="es-ES"/>
              </w:rPr>
              <w:t xml:space="preserve"> </w:t>
            </w:r>
            <w:r w:rsidR="00E90FE1">
              <w:rPr>
                <w:rFonts w:ascii="Times New Roman" w:eastAsia="Times New Roman" w:hAnsi="Times New Roman" w:cs="Times New Roman"/>
                <w:i/>
                <w:color w:val="000000"/>
                <w:sz w:val="24"/>
                <w:szCs w:val="24"/>
                <w:lang w:eastAsia="es-ES"/>
              </w:rPr>
              <w:t xml:space="preserve">sirios, </w:t>
            </w:r>
            <w:r w:rsidR="00B37A1C" w:rsidRPr="00B37A1C">
              <w:rPr>
                <w:rFonts w:ascii="Times New Roman" w:eastAsia="Times New Roman" w:hAnsi="Times New Roman" w:cs="Times New Roman"/>
                <w:i/>
                <w:color w:val="000000"/>
                <w:sz w:val="24"/>
                <w:szCs w:val="24"/>
                <w:lang w:eastAsia="es-ES"/>
              </w:rPr>
              <w:t>demasiado olvidados por los gobiernos del mundo.</w:t>
            </w:r>
            <w:r w:rsidR="001C57D6" w:rsidRPr="00B37A1C">
              <w:rPr>
                <w:rFonts w:ascii="Times New Roman" w:eastAsia="Times New Roman" w:hAnsi="Times New Roman" w:cs="Times New Roman"/>
                <w:i/>
                <w:color w:val="000000"/>
                <w:sz w:val="24"/>
                <w:szCs w:val="24"/>
                <w:lang w:eastAsia="es-ES"/>
              </w:rPr>
              <w:t xml:space="preserve">  </w:t>
            </w:r>
            <w:r w:rsidR="00E03674" w:rsidRPr="00B37A1C">
              <w:rPr>
                <w:rFonts w:ascii="Times New Roman" w:eastAsia="Times New Roman" w:hAnsi="Times New Roman" w:cs="Times New Roman"/>
                <w:i/>
                <w:color w:val="000000"/>
                <w:sz w:val="24"/>
                <w:szCs w:val="24"/>
                <w:lang w:eastAsia="es-ES"/>
              </w:rPr>
              <w:t>Pero</w:t>
            </w:r>
            <w:r w:rsidR="00041C41">
              <w:rPr>
                <w:rFonts w:ascii="Times New Roman" w:eastAsia="Times New Roman" w:hAnsi="Times New Roman" w:cs="Times New Roman"/>
                <w:i/>
                <w:color w:val="000000"/>
                <w:sz w:val="24"/>
                <w:szCs w:val="24"/>
                <w:lang w:eastAsia="es-ES"/>
              </w:rPr>
              <w:t>…</w:t>
            </w:r>
          </w:p>
          <w:p w:rsidR="00E03674" w:rsidRPr="00E03674" w:rsidRDefault="00E03674"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proofErr w:type="gramStart"/>
            <w:r w:rsidRPr="00E03674">
              <w:rPr>
                <w:rFonts w:ascii="Times New Roman" w:eastAsia="Times New Roman" w:hAnsi="Times New Roman" w:cs="Times New Roman"/>
                <w:i/>
                <w:color w:val="000000"/>
                <w:sz w:val="24"/>
                <w:szCs w:val="24"/>
                <w:lang w:eastAsia="es-ES"/>
              </w:rPr>
              <w:t>.¿</w:t>
            </w:r>
            <w:proofErr w:type="gramEnd"/>
            <w:r w:rsidRPr="00E03674">
              <w:rPr>
                <w:rFonts w:ascii="Times New Roman" w:eastAsia="Times New Roman" w:hAnsi="Times New Roman" w:cs="Times New Roman"/>
                <w:i/>
                <w:color w:val="000000"/>
                <w:sz w:val="24"/>
                <w:szCs w:val="24"/>
                <w:lang w:eastAsia="es-ES"/>
              </w:rPr>
              <w:t>Somos conscientes de lo que significa el Cordero de Dios sacrificado por nosotros?</w:t>
            </w:r>
            <w:r w:rsidR="00041C41">
              <w:rPr>
                <w:rFonts w:ascii="Times New Roman" w:eastAsia="Times New Roman" w:hAnsi="Times New Roman" w:cs="Times New Roman"/>
                <w:i/>
                <w:color w:val="000000"/>
                <w:sz w:val="24"/>
                <w:szCs w:val="24"/>
                <w:lang w:eastAsia="es-ES"/>
              </w:rPr>
              <w:t xml:space="preserve"> </w:t>
            </w:r>
            <w:r>
              <w:rPr>
                <w:rFonts w:ascii="Times New Roman" w:eastAsia="Times New Roman" w:hAnsi="Times New Roman" w:cs="Times New Roman"/>
                <w:i/>
                <w:color w:val="000000"/>
                <w:sz w:val="24"/>
                <w:szCs w:val="24"/>
                <w:lang w:eastAsia="es-ES"/>
              </w:rPr>
              <w:t xml:space="preserve">El </w:t>
            </w:r>
            <w:proofErr w:type="spellStart"/>
            <w:r>
              <w:rPr>
                <w:rFonts w:ascii="Times New Roman" w:eastAsia="Times New Roman" w:hAnsi="Times New Roman" w:cs="Times New Roman"/>
                <w:i/>
                <w:color w:val="000000"/>
                <w:sz w:val="24"/>
                <w:szCs w:val="24"/>
                <w:lang w:eastAsia="es-ES"/>
              </w:rPr>
              <w:t>holanadés</w:t>
            </w:r>
            <w:proofErr w:type="spellEnd"/>
            <w:r>
              <w:rPr>
                <w:rFonts w:ascii="Times New Roman" w:eastAsia="Times New Roman" w:hAnsi="Times New Roman" w:cs="Times New Roman"/>
                <w:i/>
                <w:color w:val="000000"/>
                <w:sz w:val="24"/>
                <w:szCs w:val="24"/>
                <w:lang w:eastAsia="es-ES"/>
              </w:rPr>
              <w:t xml:space="preserve"> </w:t>
            </w:r>
            <w:proofErr w:type="spellStart"/>
            <w:r>
              <w:rPr>
                <w:rFonts w:ascii="Times New Roman" w:eastAsia="Times New Roman" w:hAnsi="Times New Roman" w:cs="Times New Roman"/>
                <w:i/>
                <w:color w:val="000000"/>
                <w:sz w:val="24"/>
                <w:szCs w:val="24"/>
                <w:lang w:eastAsia="es-ES"/>
              </w:rPr>
              <w:t>Willem</w:t>
            </w:r>
            <w:proofErr w:type="spellEnd"/>
            <w:r w:rsidR="00041C41">
              <w:rPr>
                <w:rFonts w:ascii="Times New Roman" w:eastAsia="Times New Roman" w:hAnsi="Times New Roman" w:cs="Times New Roman"/>
                <w:i/>
                <w:color w:val="000000"/>
                <w:sz w:val="24"/>
                <w:szCs w:val="24"/>
                <w:lang w:eastAsia="es-ES"/>
              </w:rPr>
              <w:t xml:space="preserve"> </w:t>
            </w:r>
            <w:proofErr w:type="spellStart"/>
            <w:r>
              <w:rPr>
                <w:rFonts w:ascii="Times New Roman" w:eastAsia="Times New Roman" w:hAnsi="Times New Roman" w:cs="Times New Roman"/>
                <w:i/>
                <w:color w:val="000000"/>
                <w:sz w:val="24"/>
                <w:szCs w:val="24"/>
                <w:lang w:eastAsia="es-ES"/>
              </w:rPr>
              <w:t>Zijlstra</w:t>
            </w:r>
            <w:proofErr w:type="spellEnd"/>
            <w:r>
              <w:rPr>
                <w:rFonts w:ascii="Times New Roman" w:eastAsia="Times New Roman" w:hAnsi="Times New Roman" w:cs="Times New Roman"/>
                <w:i/>
                <w:color w:val="000000"/>
                <w:sz w:val="24"/>
                <w:szCs w:val="24"/>
                <w:lang w:eastAsia="es-ES"/>
              </w:rPr>
              <w:t xml:space="preserve"> presentó este performance en la última </w:t>
            </w:r>
            <w:proofErr w:type="spellStart"/>
            <w:r>
              <w:rPr>
                <w:rFonts w:ascii="Times New Roman" w:eastAsia="Times New Roman" w:hAnsi="Times New Roman" w:cs="Times New Roman"/>
                <w:i/>
                <w:color w:val="000000"/>
                <w:sz w:val="24"/>
                <w:szCs w:val="24"/>
                <w:lang w:eastAsia="es-ES"/>
              </w:rPr>
              <w:t>JMJMadrid</w:t>
            </w:r>
            <w:proofErr w:type="spellEnd"/>
            <w:r>
              <w:rPr>
                <w:rFonts w:ascii="Times New Roman" w:eastAsia="Times New Roman" w:hAnsi="Times New Roman" w:cs="Times New Roman"/>
                <w:i/>
                <w:color w:val="000000"/>
                <w:sz w:val="24"/>
                <w:szCs w:val="24"/>
                <w:lang w:eastAsia="es-ES"/>
              </w:rPr>
              <w:t xml:space="preserve"> 2011</w:t>
            </w:r>
            <w:r w:rsidR="00041C41">
              <w:rPr>
                <w:rFonts w:ascii="Times New Roman" w:eastAsia="Times New Roman" w:hAnsi="Times New Roman" w:cs="Times New Roman"/>
                <w:i/>
                <w:color w:val="000000"/>
                <w:sz w:val="24"/>
                <w:szCs w:val="24"/>
                <w:lang w:eastAsia="es-ES"/>
              </w:rPr>
              <w:t>,</w:t>
            </w:r>
            <w:r>
              <w:rPr>
                <w:rFonts w:ascii="Times New Roman" w:eastAsia="Times New Roman" w:hAnsi="Times New Roman" w:cs="Times New Roman"/>
                <w:i/>
                <w:color w:val="000000"/>
                <w:sz w:val="24"/>
                <w:szCs w:val="24"/>
                <w:lang w:eastAsia="es-ES"/>
              </w:rPr>
              <w:t xml:space="preserve"> que no dejó indiferente a nadie.</w:t>
            </w:r>
            <w:r w:rsidR="00041C41">
              <w:rPr>
                <w:rFonts w:ascii="Times New Roman" w:eastAsia="Times New Roman" w:hAnsi="Times New Roman" w:cs="Times New Roman"/>
                <w:i/>
                <w:color w:val="000000"/>
                <w:sz w:val="24"/>
                <w:szCs w:val="24"/>
                <w:lang w:eastAsia="es-ES"/>
              </w:rPr>
              <w:t xml:space="preserve"> </w:t>
            </w:r>
            <w:r>
              <w:rPr>
                <w:rFonts w:ascii="Times New Roman" w:eastAsia="Times New Roman" w:hAnsi="Times New Roman" w:cs="Times New Roman"/>
                <w:i/>
                <w:color w:val="000000"/>
                <w:sz w:val="24"/>
                <w:szCs w:val="24"/>
                <w:lang w:eastAsia="es-ES"/>
              </w:rPr>
              <w:t>Sobre artículos de periódicos alemanes del holocausto judío, un cordero</w:t>
            </w:r>
            <w:r w:rsidR="00B37A1C">
              <w:rPr>
                <w:rFonts w:ascii="Times New Roman" w:eastAsia="Times New Roman" w:hAnsi="Times New Roman" w:cs="Times New Roman"/>
                <w:i/>
                <w:color w:val="000000"/>
                <w:sz w:val="24"/>
                <w:szCs w:val="24"/>
                <w:lang w:eastAsia="es-ES"/>
              </w:rPr>
              <w:t xml:space="preserve"> </w:t>
            </w:r>
            <w:r w:rsidR="00041C41">
              <w:rPr>
                <w:rFonts w:ascii="Times New Roman" w:eastAsia="Times New Roman" w:hAnsi="Times New Roman" w:cs="Times New Roman"/>
                <w:i/>
                <w:color w:val="000000"/>
                <w:sz w:val="24"/>
                <w:szCs w:val="24"/>
                <w:lang w:eastAsia="es-ES"/>
              </w:rPr>
              <w:t>descan</w:t>
            </w:r>
            <w:r>
              <w:rPr>
                <w:rFonts w:ascii="Times New Roman" w:eastAsia="Times New Roman" w:hAnsi="Times New Roman" w:cs="Times New Roman"/>
                <w:i/>
                <w:color w:val="000000"/>
                <w:sz w:val="24"/>
                <w:szCs w:val="24"/>
                <w:lang w:eastAsia="es-ES"/>
              </w:rPr>
              <w:t>sa su cabeza sobre la  foto de Auschwitz, convertido en icono sobre el mismo Jesús</w:t>
            </w:r>
            <w:r w:rsidR="00B37A1C">
              <w:rPr>
                <w:rFonts w:ascii="Times New Roman" w:eastAsia="Times New Roman" w:hAnsi="Times New Roman" w:cs="Times New Roman"/>
                <w:i/>
                <w:color w:val="000000"/>
                <w:sz w:val="24"/>
                <w:szCs w:val="24"/>
                <w:lang w:eastAsia="es-ES"/>
              </w:rPr>
              <w:t>,</w:t>
            </w:r>
            <w:r>
              <w:rPr>
                <w:rFonts w:ascii="Times New Roman" w:eastAsia="Times New Roman" w:hAnsi="Times New Roman" w:cs="Times New Roman"/>
                <w:i/>
                <w:color w:val="000000"/>
                <w:sz w:val="24"/>
                <w:szCs w:val="24"/>
                <w:lang w:eastAsia="es-ES"/>
              </w:rPr>
              <w:t xml:space="preserve"> que voluntariamente dio su vida en un inocente y perpetuo sacrificio.</w:t>
            </w:r>
          </w:p>
          <w:p w:rsid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Ante esta caída, cómo nos percatamos de  la verdad de aquellas palabras de Jesús: «Estuve en la cárcel y no me visitasteis» (</w:t>
            </w:r>
            <w:r w:rsidRPr="001C57D6">
              <w:rPr>
                <w:rFonts w:ascii="Times New Roman" w:eastAsia="Times New Roman" w:hAnsi="Times New Roman" w:cs="Times New Roman"/>
                <w:i/>
                <w:iCs/>
                <w:color w:val="000000"/>
                <w:sz w:val="24"/>
                <w:szCs w:val="24"/>
                <w:lang w:eastAsia="es-ES"/>
              </w:rPr>
              <w:t>Mt</w:t>
            </w:r>
            <w:r w:rsidRPr="001C57D6">
              <w:rPr>
                <w:rFonts w:ascii="Times New Roman" w:eastAsia="Times New Roman" w:hAnsi="Times New Roman" w:cs="Times New Roman"/>
                <w:color w:val="000000"/>
                <w:sz w:val="24"/>
                <w:szCs w:val="24"/>
                <w:lang w:eastAsia="es-ES"/>
              </w:rPr>
              <w:t xml:space="preserve"> 25,36). En toda cárcel, junto a cada torturado, siempre está él, el Cristo que sufre, encarcelado y torturad</w:t>
            </w:r>
            <w:r w:rsidR="00041C41">
              <w:rPr>
                <w:rFonts w:ascii="Times New Roman" w:eastAsia="Times New Roman" w:hAnsi="Times New Roman" w:cs="Times New Roman"/>
                <w:color w:val="000000"/>
                <w:sz w:val="24"/>
                <w:szCs w:val="24"/>
                <w:lang w:eastAsia="es-ES"/>
              </w:rPr>
              <w:t>o. Aunque probados duramente, Él</w:t>
            </w:r>
            <w:r w:rsidRPr="001C57D6">
              <w:rPr>
                <w:rFonts w:ascii="Times New Roman" w:eastAsia="Times New Roman" w:hAnsi="Times New Roman" w:cs="Times New Roman"/>
                <w:color w:val="000000"/>
                <w:sz w:val="24"/>
                <w:szCs w:val="24"/>
                <w:lang w:eastAsia="es-ES"/>
              </w:rPr>
              <w:t xml:space="preserve"> es nuestra ayuda, para no ser entregados al miedo. Sólo juntos nos levantamos, acompañados por agentes apropiados, apoyados en la mano fraterna de los voluntarios y rescatados de una sociedad civil que hace suyas las muchas injusticias cometidas dentro de los muros de una prisión.</w:t>
            </w:r>
          </w:p>
          <w:p w:rsidR="00B37A1C" w:rsidRDefault="00B37A1C" w:rsidP="00B37A1C">
            <w:pPr>
              <w:spacing w:before="100" w:beforeAutospacing="1" w:after="100" w:afterAutospacing="1" w:line="240" w:lineRule="auto"/>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Padre Nuestro/ Ave María y Gloria.</w:t>
            </w:r>
          </w:p>
          <w:p w:rsidR="00B37A1C" w:rsidRPr="00A77B6C" w:rsidRDefault="00B37A1C" w:rsidP="00B37A1C">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B37A1C" w:rsidRPr="00B37A1C" w:rsidRDefault="00B37A1C"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C57D6"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041C41">
              <w:rPr>
                <w:rFonts w:ascii="Times New Roman" w:eastAsia="Times New Roman" w:hAnsi="Times New Roman" w:cs="Times New Roman"/>
                <w:b/>
                <w:color w:val="000000"/>
                <w:sz w:val="24"/>
                <w:szCs w:val="24"/>
                <w:lang w:eastAsia="es-ES"/>
              </w:rPr>
              <w:t>OCTAVA ESTACIÓN</w:t>
            </w:r>
          </w:p>
          <w:p w:rsidR="0068112F" w:rsidRPr="00041C41" w:rsidRDefault="0068112F"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8112F" w:rsidRDefault="001C57D6"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b/>
                <w:bCs/>
                <w:color w:val="000000"/>
                <w:sz w:val="24"/>
                <w:szCs w:val="24"/>
                <w:lang w:eastAsia="es-ES"/>
              </w:rPr>
              <w:t>Jesús encuentra a las mujeres de Jerusalén</w:t>
            </w:r>
            <w:r w:rsidRPr="001C57D6">
              <w:rPr>
                <w:rFonts w:ascii="Times New Roman" w:eastAsia="Times New Roman" w:hAnsi="Times New Roman" w:cs="Times New Roman"/>
                <w:b/>
                <w:bCs/>
                <w:color w:val="000000"/>
                <w:sz w:val="24"/>
                <w:szCs w:val="24"/>
                <w:lang w:eastAsia="es-ES"/>
              </w:rPr>
              <w:br/>
            </w:r>
          </w:p>
          <w:p w:rsidR="001C57D6" w:rsidRDefault="00E11273" w:rsidP="001C57D6">
            <w:pPr>
              <w:spacing w:before="100" w:beforeAutospacing="1" w:after="100" w:afterAutospacing="1" w:line="240" w:lineRule="auto"/>
              <w:jc w:val="center"/>
              <w:rPr>
                <w:rFonts w:ascii="Times New Roman" w:eastAsia="Times New Roman" w:hAnsi="Times New Roman" w:cs="Times New Roman"/>
                <w:b/>
                <w:noProof/>
                <w:color w:val="000000"/>
                <w:sz w:val="24"/>
                <w:szCs w:val="24"/>
                <w:lang w:eastAsia="es-ES"/>
              </w:rPr>
            </w:pPr>
            <w:r>
              <w:rPr>
                <w:rFonts w:ascii="Times New Roman" w:eastAsia="Times New Roman" w:hAnsi="Times New Roman" w:cs="Times New Roman"/>
                <w:color w:val="000000"/>
                <w:sz w:val="24"/>
                <w:szCs w:val="24"/>
                <w:lang w:eastAsia="es-ES"/>
              </w:rPr>
              <w:t>.</w:t>
            </w:r>
            <w:r w:rsidR="0068112F">
              <w:rPr>
                <w:rFonts w:ascii="Times New Roman" w:eastAsia="Times New Roman" w:hAnsi="Times New Roman" w:cs="Times New Roman"/>
                <w:b/>
                <w:noProof/>
                <w:color w:val="000000"/>
                <w:sz w:val="24"/>
                <w:szCs w:val="24"/>
                <w:lang w:eastAsia="es-ES"/>
              </w:rPr>
              <w:t xml:space="preserve"> </w:t>
            </w:r>
            <w:r w:rsidR="0068112F">
              <w:rPr>
                <w:rFonts w:ascii="Times New Roman" w:eastAsia="Times New Roman" w:hAnsi="Times New Roman" w:cs="Times New Roman"/>
                <w:b/>
                <w:noProof/>
                <w:color w:val="000000"/>
                <w:sz w:val="24"/>
                <w:szCs w:val="24"/>
                <w:lang w:eastAsia="es-ES"/>
              </w:rPr>
              <w:drawing>
                <wp:inline distT="0" distB="0" distL="0" distR="0" wp14:anchorId="2C39C217" wp14:editId="3ED7B569">
                  <wp:extent cx="3864429" cy="4723119"/>
                  <wp:effectExtent l="0" t="0" r="3175" b="1905"/>
                  <wp:docPr id="22" name="Imagen 22" descr="C:\Users\SONY\Pictures\via crucis arte contemporáneo\el-calvario-montée-au-calvaire-maurice-denis-postimpresionista-1889-de-entre-los-nabis-es-sin-duda-el-mayor-cultivador-del-símbolo-y-el-misterio-a-travé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Pictures\via crucis arte contemporáneo\el-calvario-montée-au-calvaire-maurice-denis-postimpresionista-1889-de-entre-los-nabis-es-sin-duda-el-mayor-cultivador-del-símbolo-y-el-misterio-a-través-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9395" cy="4729189"/>
                          </a:xfrm>
                          <a:prstGeom prst="rect">
                            <a:avLst/>
                          </a:prstGeom>
                          <a:noFill/>
                          <a:ln>
                            <a:noFill/>
                          </a:ln>
                        </pic:spPr>
                      </pic:pic>
                    </a:graphicData>
                  </a:graphic>
                </wp:inline>
              </w:drawing>
            </w:r>
          </w:p>
          <w:p w:rsidR="0068112F" w:rsidRPr="0068112F" w:rsidRDefault="0068112F"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t>La subida al Calvario de Maurice Denis.Postimpresionista.De entre “los nabis” es sin duda el que mejor cultiva el símbolo y el misterio a través de temas que sintetizan lo profano y lo religioso.</w:t>
            </w:r>
            <w:r w:rsidR="00BA613E">
              <w:rPr>
                <w:rFonts w:ascii="Times New Roman" w:eastAsia="Times New Roman" w:hAnsi="Times New Roman" w:cs="Times New Roman"/>
                <w:noProof/>
                <w:color w:val="000000"/>
                <w:sz w:val="24"/>
                <w:szCs w:val="24"/>
                <w:lang w:eastAsia="es-ES"/>
              </w:rPr>
              <w:t>Esta composición en diagonal ascendente nos recuerda las palabras de Benedicto XVI “ La existencia cristiana consiste en un contínuo subir al calvario al encuentro con Dios, para volver a bajar y servir al hermano”.</w:t>
            </w:r>
          </w:p>
          <w:p w:rsidR="00BA613E" w:rsidRDefault="00E90FE1" w:rsidP="00E90FE1">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sidRPr="00BE7096">
              <w:rPr>
                <w:rFonts w:ascii="Calibri" w:eastAsia="Times New Roman" w:hAnsi="Calibri" w:cs="Times-Roman"/>
                <w:sz w:val="24"/>
                <w:szCs w:val="24"/>
                <w:lang w:val="es-ES_tradnl" w:eastAsia="es-ES_tradnl" w:bidi="es-ES_tradnl"/>
              </w:rPr>
              <w:t>T</w:t>
            </w:r>
          </w:p>
          <w:p w:rsidR="00BA613E" w:rsidRDefault="00BA613E" w:rsidP="00E90FE1">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 xml:space="preserve">  </w:t>
            </w:r>
          </w:p>
          <w:p w:rsidR="00E90FE1" w:rsidRDefault="00BA613E" w:rsidP="00E90FE1">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 xml:space="preserve">   </w:t>
            </w:r>
            <w:r w:rsidR="00E90FE1" w:rsidRPr="00BE7096">
              <w:rPr>
                <w:rFonts w:ascii="Calibri" w:eastAsia="Times New Roman" w:hAnsi="Calibri" w:cs="Times-Roman"/>
                <w:sz w:val="24"/>
                <w:szCs w:val="24"/>
                <w:lang w:val="es-ES_tradnl" w:eastAsia="es-ES_tradnl" w:bidi="es-ES_tradnl"/>
              </w:rPr>
              <w:t>Te adora</w:t>
            </w:r>
            <w:r w:rsidR="00E90FE1">
              <w:rPr>
                <w:rFonts w:ascii="Calibri" w:eastAsia="Times New Roman" w:hAnsi="Calibri" w:cs="Times-Roman"/>
                <w:sz w:val="24"/>
                <w:szCs w:val="24"/>
                <w:lang w:val="es-ES_tradnl" w:eastAsia="es-ES_tradnl" w:bidi="es-ES_tradnl"/>
              </w:rPr>
              <w:t>mos, oh Cristo, y te bendecimos</w:t>
            </w:r>
          </w:p>
          <w:p w:rsidR="00E90FE1" w:rsidRPr="00BD2CE5" w:rsidRDefault="00E90FE1" w:rsidP="00E90FE1">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w:t>
            </w:r>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1C57D6" w:rsidRPr="00E90FE1"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Las figuras femeninas en el camino del dolor se presentan como antorchas encendidas. Mujeres de fidelidad y valor que no se dejan intimidar por los guardias ni escandalizar por las llagas del Buen Maestro. Están dispuestas a encontrarlo y consolarlo. Jesús está allí, ante ellas. Hay quien lo pisotea mientras cae por tierra agotado. Pero las mujeres están allí, listas para darle ese cálido latido que el corazón ya no puede contener. Antes lo observan desde lejos, pero luego se acercan, como hace el amigo, el hermano o hermana cuando se da cuenta de las dificultades del ser querido.</w:t>
            </w:r>
          </w:p>
          <w:p w:rsidR="00E90FE1"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Jesús se impresiona por su llanto amargo, pero les exhorta a no desgastar el corazón en verlo tan maltratado, a no ser mujeres que lloran, sino creyentes. Pide un dolor compartido y no una conmiseración sollozante. No más lamentos, sino deseos de renacer, de mirar hacia adelante, de proceder con fe y esperanza hacia esa aurora de luz que surgirá aún más cegadora sobre la cabeza de quienes caminan con los </w:t>
            </w:r>
            <w:r w:rsidR="00E90FE1">
              <w:rPr>
                <w:rFonts w:ascii="Times New Roman" w:eastAsia="Times New Roman" w:hAnsi="Times New Roman" w:cs="Times New Roman"/>
                <w:color w:val="000000"/>
                <w:sz w:val="24"/>
                <w:szCs w:val="24"/>
                <w:lang w:eastAsia="es-ES"/>
              </w:rPr>
              <w:t xml:space="preserve">ojos puestos en Dios. </w:t>
            </w:r>
            <w:r w:rsidRPr="001C57D6">
              <w:rPr>
                <w:rFonts w:ascii="Times New Roman" w:eastAsia="Times New Roman" w:hAnsi="Times New Roman" w:cs="Times New Roman"/>
                <w:color w:val="000000"/>
                <w:sz w:val="24"/>
                <w:szCs w:val="24"/>
                <w:lang w:eastAsia="es-ES"/>
              </w:rPr>
              <w:t xml:space="preserve"> Lloremos por nuestros pecados no confesados.</w:t>
            </w:r>
          </w:p>
          <w:p w:rsidR="001C57D6" w:rsidRDefault="00E90FE1"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sidRPr="00E90FE1">
              <w:rPr>
                <w:rFonts w:ascii="Times New Roman" w:eastAsia="Times New Roman" w:hAnsi="Times New Roman" w:cs="Times New Roman"/>
                <w:i/>
                <w:color w:val="000000"/>
                <w:sz w:val="24"/>
                <w:szCs w:val="24"/>
                <w:lang w:eastAsia="es-ES"/>
              </w:rPr>
              <w:t>Por ocultar con miedo la verdad</w:t>
            </w:r>
            <w:proofErr w:type="gramStart"/>
            <w:r w:rsidRPr="00E90FE1">
              <w:rPr>
                <w:rFonts w:ascii="Times New Roman" w:eastAsia="Times New Roman" w:hAnsi="Times New Roman" w:cs="Times New Roman"/>
                <w:i/>
                <w:color w:val="000000"/>
                <w:sz w:val="24"/>
                <w:szCs w:val="24"/>
                <w:lang w:eastAsia="es-ES"/>
              </w:rPr>
              <w:t>..</w:t>
            </w:r>
            <w:proofErr w:type="gramEnd"/>
            <w:r w:rsidR="001C57D6" w:rsidRPr="001C57D6">
              <w:rPr>
                <w:rFonts w:ascii="Times New Roman" w:eastAsia="Times New Roman" w:hAnsi="Times New Roman" w:cs="Times New Roman"/>
                <w:color w:val="000000"/>
                <w:sz w:val="24"/>
                <w:szCs w:val="24"/>
                <w:lang w:eastAsia="es-ES"/>
              </w:rPr>
              <w:t xml:space="preserve"> </w:t>
            </w:r>
            <w:r w:rsidR="001C57D6" w:rsidRPr="00E90FE1">
              <w:rPr>
                <w:rFonts w:ascii="Times New Roman" w:eastAsia="Times New Roman" w:hAnsi="Times New Roman" w:cs="Times New Roman"/>
                <w:i/>
                <w:color w:val="000000"/>
                <w:sz w:val="24"/>
                <w:szCs w:val="24"/>
                <w:lang w:eastAsia="es-ES"/>
              </w:rPr>
              <w:t>Y lloremos también por esos hombres que descargan sobre las mujeres la violencia que llevan dentro. Lloremos por las mujeres esclavizadas por el miedo y la explotación. Pero no basta compungirse y sentir compasión. Jesús es más exigente. Las mujeres deben ser amadas como un don inviolable para toda la humanidad. Para hacer crecer a nuestros hijos, en dignidad y esperanza.</w:t>
            </w:r>
          </w:p>
          <w:p w:rsidR="00E90FE1" w:rsidRDefault="00E90FE1"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Pr>
                <w:rFonts w:ascii="Times New Roman" w:eastAsia="Times New Roman" w:hAnsi="Times New Roman" w:cs="Times New Roman"/>
                <w:i/>
                <w:color w:val="000000"/>
                <w:sz w:val="24"/>
                <w:szCs w:val="24"/>
                <w:lang w:eastAsia="es-ES"/>
              </w:rPr>
              <w:t>Maurice Denis</w:t>
            </w:r>
            <w:r w:rsidR="00C17569">
              <w:rPr>
                <w:rFonts w:ascii="Times New Roman" w:eastAsia="Times New Roman" w:hAnsi="Times New Roman" w:cs="Times New Roman"/>
                <w:i/>
                <w:color w:val="000000"/>
                <w:sz w:val="24"/>
                <w:szCs w:val="24"/>
                <w:lang w:eastAsia="es-ES"/>
              </w:rPr>
              <w:t xml:space="preserve"> en El Calvario presenta magistralmente esta composición en diagonal, coronada por Cristo cargando con la Cruz, rodeado por las santas mujeres, todo un itinerario de fe.</w:t>
            </w:r>
          </w:p>
          <w:p w:rsidR="00C17569" w:rsidRDefault="00C17569" w:rsidP="00C17569">
            <w:pPr>
              <w:spacing w:before="100" w:beforeAutospacing="1" w:after="100" w:afterAutospacing="1" w:line="240" w:lineRule="auto"/>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Padre Nuestro/ Ave María y Gloria.</w:t>
            </w:r>
          </w:p>
          <w:p w:rsidR="00C17569" w:rsidRPr="00A77B6C" w:rsidRDefault="00C17569" w:rsidP="00C17569">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C17569" w:rsidRPr="00C17569" w:rsidRDefault="00C17569" w:rsidP="001C57D6">
            <w:pPr>
              <w:spacing w:before="100" w:beforeAutospacing="1" w:after="100" w:afterAutospacing="1" w:line="240" w:lineRule="auto"/>
              <w:rPr>
                <w:rFonts w:ascii="Times New Roman" w:eastAsia="Times New Roman" w:hAnsi="Times New Roman" w:cs="Times New Roman"/>
                <w:i/>
                <w:color w:val="000000"/>
                <w:sz w:val="24"/>
                <w:szCs w:val="24"/>
                <w:lang w:val="es-ES_tradnl" w:eastAsia="es-ES"/>
              </w:rPr>
            </w:pP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w:t>
            </w:r>
          </w:p>
          <w:p w:rsidR="00BA613E" w:rsidRDefault="00BA613E"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BA613E" w:rsidRDefault="00BA613E"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BA613E" w:rsidRDefault="00BA613E"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BA613E" w:rsidRDefault="00BA613E"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BA613E" w:rsidRDefault="00BA613E"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BA613E" w:rsidRDefault="00BA613E"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BA613E" w:rsidRDefault="00BA613E"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BA613E" w:rsidRDefault="00BA613E"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BA613E" w:rsidRDefault="00BA613E"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C57D6" w:rsidRPr="00C17569"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C17569">
              <w:rPr>
                <w:rFonts w:ascii="Times New Roman" w:eastAsia="Times New Roman" w:hAnsi="Times New Roman" w:cs="Times New Roman"/>
                <w:b/>
                <w:color w:val="000000"/>
                <w:sz w:val="24"/>
                <w:szCs w:val="24"/>
                <w:lang w:eastAsia="es-ES"/>
              </w:rPr>
              <w:t>NOVENA ESTACIÓN</w:t>
            </w:r>
          </w:p>
          <w:p w:rsidR="00BA613E"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Jesús cae por tercera vez</w:t>
            </w:r>
          </w:p>
          <w:p w:rsidR="001C57D6" w:rsidRDefault="00BA613E"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extent cx="6092849" cy="4845508"/>
                  <wp:effectExtent l="0" t="0" r="3175" b="0"/>
                  <wp:docPr id="23" name="Imagen 23" descr="C:\Users\SONY\Pictures\via crucis arte contemporáneo\ferdinand-hodler-el-lector1885-museo-thyssen-óleo-sobre-lienzo-31x38cm-sorprende-el-potencial-expresivo-del-personaje-teniendo-en-cuenta-su-pequeño-for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Pictures\via crucis arte contemporáneo\ferdinand-hodler-el-lector1885-museo-thyssen-óleo-sobre-lienzo-31x38cm-sorprende-el-potencial-expresivo-del-personaje-teniendo-en-cuenta-su-pequeño-forma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3152" cy="4845749"/>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C17569">
              <w:rPr>
                <w:rFonts w:ascii="Times New Roman" w:eastAsia="Times New Roman" w:hAnsi="Times New Roman" w:cs="Times New Roman"/>
                <w:color w:val="000000"/>
                <w:sz w:val="24"/>
                <w:szCs w:val="24"/>
                <w:lang w:eastAsia="es-ES"/>
              </w:rPr>
              <w:t>Cuanta soledad</w:t>
            </w:r>
            <w:r>
              <w:rPr>
                <w:rFonts w:ascii="Times New Roman" w:eastAsia="Times New Roman" w:hAnsi="Times New Roman" w:cs="Times New Roman"/>
                <w:color w:val="000000"/>
                <w:sz w:val="24"/>
                <w:szCs w:val="24"/>
                <w:lang w:eastAsia="es-ES"/>
              </w:rPr>
              <w:t xml:space="preserve"> en el lector de </w:t>
            </w:r>
            <w:r w:rsidR="00E11273">
              <w:rPr>
                <w:rFonts w:ascii="Times New Roman" w:eastAsia="Times New Roman" w:hAnsi="Times New Roman" w:cs="Times New Roman"/>
                <w:color w:val="000000"/>
                <w:sz w:val="24"/>
                <w:szCs w:val="24"/>
                <w:lang w:eastAsia="es-ES"/>
              </w:rPr>
              <w:t xml:space="preserve">Ferdinand </w:t>
            </w:r>
            <w:proofErr w:type="spellStart"/>
            <w:proofErr w:type="gramStart"/>
            <w:r w:rsidR="00E11273">
              <w:rPr>
                <w:rFonts w:ascii="Times New Roman" w:eastAsia="Times New Roman" w:hAnsi="Times New Roman" w:cs="Times New Roman"/>
                <w:color w:val="000000"/>
                <w:sz w:val="24"/>
                <w:szCs w:val="24"/>
                <w:lang w:eastAsia="es-ES"/>
              </w:rPr>
              <w:t>Hodler</w:t>
            </w:r>
            <w:proofErr w:type="spellEnd"/>
            <w:r>
              <w:rPr>
                <w:rFonts w:ascii="Times New Roman" w:eastAsia="Times New Roman" w:hAnsi="Times New Roman" w:cs="Times New Roman"/>
                <w:color w:val="000000"/>
                <w:sz w:val="24"/>
                <w:szCs w:val="24"/>
                <w:lang w:eastAsia="es-ES"/>
              </w:rPr>
              <w:t>(</w:t>
            </w:r>
            <w:proofErr w:type="gramEnd"/>
            <w:r>
              <w:rPr>
                <w:rFonts w:ascii="Times New Roman" w:eastAsia="Times New Roman" w:hAnsi="Times New Roman" w:cs="Times New Roman"/>
                <w:color w:val="000000"/>
                <w:sz w:val="24"/>
                <w:szCs w:val="24"/>
                <w:lang w:eastAsia="es-ES"/>
              </w:rPr>
              <w:t>1853-1918).Museo Thyssen. Uno de los pintores simbolistas suizos más reconocidos como f</w:t>
            </w:r>
            <w:r w:rsidR="000012AC">
              <w:rPr>
                <w:rFonts w:ascii="Times New Roman" w:eastAsia="Times New Roman" w:hAnsi="Times New Roman" w:cs="Times New Roman"/>
                <w:color w:val="000000"/>
                <w:sz w:val="24"/>
                <w:szCs w:val="24"/>
                <w:lang w:eastAsia="es-ES"/>
              </w:rPr>
              <w:t xml:space="preserve">undador del arte moderno. Con su potencial creativo </w:t>
            </w:r>
            <w:r>
              <w:rPr>
                <w:rFonts w:ascii="Times New Roman" w:eastAsia="Times New Roman" w:hAnsi="Times New Roman" w:cs="Times New Roman"/>
                <w:color w:val="000000"/>
                <w:sz w:val="24"/>
                <w:szCs w:val="24"/>
                <w:lang w:eastAsia="es-ES"/>
              </w:rPr>
              <w:t xml:space="preserve"> reflexiona sobre  el destino humano y su mirada hacia la eternidad.</w:t>
            </w:r>
          </w:p>
          <w:p w:rsidR="00154AE0" w:rsidRDefault="00154AE0"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
          <w:p w:rsidR="003B6EC5" w:rsidRDefault="003B6EC5" w:rsidP="003B6EC5">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TTe</w:t>
            </w:r>
            <w:proofErr w:type="spellEnd"/>
            <w:r w:rsidRPr="00BE7096">
              <w:rPr>
                <w:rFonts w:ascii="Calibri" w:eastAsia="Times New Roman" w:hAnsi="Calibri" w:cs="Times-Roman"/>
                <w:sz w:val="24"/>
                <w:szCs w:val="24"/>
                <w:lang w:val="es-ES_tradnl" w:eastAsia="es-ES_tradnl" w:bidi="es-ES_tradnl"/>
              </w:rPr>
              <w:t xml:space="preserve"> adora</w:t>
            </w:r>
            <w:r>
              <w:rPr>
                <w:rFonts w:ascii="Calibri" w:eastAsia="Times New Roman" w:hAnsi="Calibri" w:cs="Times-Roman"/>
                <w:sz w:val="24"/>
                <w:szCs w:val="24"/>
                <w:lang w:val="es-ES_tradnl" w:eastAsia="es-ES_tradnl" w:bidi="es-ES_tradnl"/>
              </w:rPr>
              <w:t>mos, oh Cristo, y te bendecimos</w:t>
            </w:r>
          </w:p>
          <w:p w:rsidR="003B6EC5" w:rsidRPr="00BD2CE5" w:rsidRDefault="003B6EC5" w:rsidP="003B6EC5">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w:t>
            </w:r>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proofErr w:type="gramStart"/>
            <w:r w:rsidRPr="001C57D6">
              <w:rPr>
                <w:rFonts w:ascii="Times New Roman" w:eastAsia="Times New Roman" w:hAnsi="Times New Roman" w:cs="Times New Roman"/>
                <w:i/>
                <w:iCs/>
                <w:color w:val="000000"/>
                <w:sz w:val="24"/>
                <w:szCs w:val="24"/>
                <w:lang w:eastAsia="es-ES"/>
              </w:rPr>
              <w:t>«¿</w:t>
            </w:r>
            <w:proofErr w:type="gramEnd"/>
            <w:r w:rsidRPr="001C57D6">
              <w:rPr>
                <w:rFonts w:ascii="Times New Roman" w:eastAsia="Times New Roman" w:hAnsi="Times New Roman" w:cs="Times New Roman"/>
                <w:i/>
                <w:iCs/>
                <w:color w:val="000000"/>
                <w:sz w:val="24"/>
                <w:szCs w:val="24"/>
                <w:lang w:eastAsia="es-ES"/>
              </w:rPr>
              <w:t xml:space="preserve">Quién podrá apartarnos del amor de Cristo?; ¿la aflicción?, ¿la angustia?, ¿la persecución?, ¿el hambre?, ¿la desnudez?, ¿el peligro?, ¿la espada?... Pero en todo esto vencemos de sobra gracias a aquel que nos ha amado» </w:t>
            </w:r>
            <w:r w:rsidRPr="001C57D6">
              <w:rPr>
                <w:rFonts w:ascii="Times New Roman" w:eastAsia="Times New Roman" w:hAnsi="Times New Roman" w:cs="Times New Roman"/>
                <w:color w:val="000000"/>
                <w:sz w:val="24"/>
                <w:szCs w:val="24"/>
                <w:lang w:eastAsia="es-ES"/>
              </w:rPr>
              <w:t>(</w:t>
            </w:r>
            <w:proofErr w:type="spellStart"/>
            <w:r w:rsidRPr="001C57D6">
              <w:rPr>
                <w:rFonts w:ascii="Times New Roman" w:eastAsia="Times New Roman" w:hAnsi="Times New Roman" w:cs="Times New Roman"/>
                <w:i/>
                <w:iCs/>
                <w:color w:val="000000"/>
                <w:sz w:val="24"/>
                <w:szCs w:val="24"/>
                <w:lang w:eastAsia="es-ES"/>
              </w:rPr>
              <w:t>Rm</w:t>
            </w:r>
            <w:proofErr w:type="spellEnd"/>
            <w:r w:rsidRPr="001C57D6">
              <w:rPr>
                <w:rFonts w:ascii="Times New Roman" w:eastAsia="Times New Roman" w:hAnsi="Times New Roman" w:cs="Times New Roman"/>
                <w:color w:val="000000"/>
                <w:sz w:val="24"/>
                <w:szCs w:val="24"/>
                <w:lang w:eastAsia="es-ES"/>
              </w:rPr>
              <w:t xml:space="preserve"> 8,35.37).</w:t>
            </w:r>
          </w:p>
          <w:p w:rsidR="003B6EC5"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San Pablo enumera sus pruebas, pero sabe que Jesús ha pasado antes por ellas, que en el camino hacia el Gólgota cayó una, dos, tres veces. Destrozado por la tribulación, la persecución, la espada; oprimido por el madero de la cruz. Exhausto. Parece decir, como nosotros en tantos momentos de oscuridad: </w:t>
            </w:r>
            <w:proofErr w:type="gramStart"/>
            <w:r w:rsidRPr="001C57D6">
              <w:rPr>
                <w:rFonts w:ascii="Times New Roman" w:eastAsia="Times New Roman" w:hAnsi="Times New Roman" w:cs="Times New Roman"/>
                <w:color w:val="000000"/>
                <w:sz w:val="24"/>
                <w:szCs w:val="24"/>
                <w:lang w:eastAsia="es-ES"/>
              </w:rPr>
              <w:t>«¡</w:t>
            </w:r>
            <w:proofErr w:type="gramEnd"/>
            <w:r w:rsidRPr="001C57D6">
              <w:rPr>
                <w:rFonts w:ascii="Times New Roman" w:eastAsia="Times New Roman" w:hAnsi="Times New Roman" w:cs="Times New Roman"/>
                <w:color w:val="000000"/>
                <w:sz w:val="24"/>
                <w:szCs w:val="24"/>
                <w:lang w:eastAsia="es-ES"/>
              </w:rPr>
              <w:t>Ya no puedo más!».</w:t>
            </w:r>
          </w:p>
          <w:p w:rsidR="001C57D6" w:rsidRPr="003B6EC5"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033401">
              <w:rPr>
                <w:rFonts w:ascii="Times New Roman" w:eastAsia="Times New Roman" w:hAnsi="Times New Roman" w:cs="Times New Roman"/>
                <w:i/>
                <w:color w:val="000000"/>
                <w:sz w:val="24"/>
                <w:szCs w:val="24"/>
                <w:lang w:eastAsia="es-ES"/>
              </w:rPr>
              <w:t>Es el grito de los perseguidos, los moribundos, los enfermos terminales,</w:t>
            </w:r>
            <w:r w:rsidR="00C17569" w:rsidRPr="00033401">
              <w:rPr>
                <w:rFonts w:ascii="Times New Roman" w:eastAsia="Times New Roman" w:hAnsi="Times New Roman" w:cs="Times New Roman"/>
                <w:i/>
                <w:color w:val="000000"/>
                <w:sz w:val="24"/>
                <w:szCs w:val="24"/>
                <w:lang w:eastAsia="es-ES"/>
              </w:rPr>
              <w:t xml:space="preserve"> cuantos viven la soledad del Alzheimer, los oprimidos por el yugo</w:t>
            </w:r>
            <w:r w:rsidR="00033401" w:rsidRPr="00033401">
              <w:rPr>
                <w:rFonts w:ascii="Times New Roman" w:eastAsia="Times New Roman" w:hAnsi="Times New Roman" w:cs="Times New Roman"/>
                <w:i/>
                <w:color w:val="000000"/>
                <w:sz w:val="24"/>
                <w:szCs w:val="24"/>
                <w:lang w:eastAsia="es-ES"/>
              </w:rPr>
              <w:t xml:space="preserve"> del abandono</w:t>
            </w:r>
            <w:r w:rsidR="00BD7186">
              <w:rPr>
                <w:rFonts w:ascii="Times New Roman" w:eastAsia="Times New Roman" w:hAnsi="Times New Roman" w:cs="Times New Roman"/>
                <w:i/>
                <w:color w:val="000000"/>
                <w:sz w:val="24"/>
                <w:szCs w:val="24"/>
                <w:lang w:eastAsia="es-ES"/>
              </w:rPr>
              <w:t>…</w:t>
            </w:r>
            <w:r w:rsidR="00033401">
              <w:rPr>
                <w:rFonts w:ascii="Times New Roman" w:eastAsia="Times New Roman" w:hAnsi="Times New Roman" w:cs="Times New Roman"/>
                <w:i/>
                <w:color w:val="000000"/>
                <w:sz w:val="24"/>
                <w:szCs w:val="24"/>
                <w:lang w:eastAsia="es-ES"/>
              </w:rPr>
              <w:t xml:space="preserve">Si la tercera edad es la estación de la cosecha, recemos para que nos sigan transmitiendo su experiencia y </w:t>
            </w:r>
            <w:proofErr w:type="spellStart"/>
            <w:r w:rsidR="00033401">
              <w:rPr>
                <w:rFonts w:ascii="Times New Roman" w:eastAsia="Times New Roman" w:hAnsi="Times New Roman" w:cs="Times New Roman"/>
                <w:i/>
                <w:color w:val="000000"/>
                <w:sz w:val="24"/>
                <w:szCs w:val="24"/>
                <w:lang w:eastAsia="es-ES"/>
              </w:rPr>
              <w:t>sabiduría.Los</w:t>
            </w:r>
            <w:proofErr w:type="spellEnd"/>
            <w:r w:rsidR="00033401">
              <w:rPr>
                <w:rFonts w:ascii="Times New Roman" w:eastAsia="Times New Roman" w:hAnsi="Times New Roman" w:cs="Times New Roman"/>
                <w:i/>
                <w:color w:val="000000"/>
                <w:sz w:val="24"/>
                <w:szCs w:val="24"/>
                <w:lang w:eastAsia="es-ES"/>
              </w:rPr>
              <w:t xml:space="preserve"> abuelos son un tesoro que tenemos que preservar y alimentar</w:t>
            </w:r>
            <w:r w:rsidR="00BD7186">
              <w:rPr>
                <w:rFonts w:ascii="Times New Roman" w:eastAsia="Times New Roman" w:hAnsi="Times New Roman" w:cs="Times New Roman"/>
                <w:i/>
                <w:color w:val="000000"/>
                <w:sz w:val="24"/>
                <w:szCs w:val="24"/>
                <w:lang w:eastAsia="es-ES"/>
              </w:rPr>
              <w:t xml:space="preserve">. Ferdinand </w:t>
            </w:r>
            <w:proofErr w:type="spellStart"/>
            <w:r w:rsidR="00BD7186">
              <w:rPr>
                <w:rFonts w:ascii="Times New Roman" w:eastAsia="Times New Roman" w:hAnsi="Times New Roman" w:cs="Times New Roman"/>
                <w:i/>
                <w:color w:val="000000"/>
                <w:sz w:val="24"/>
                <w:szCs w:val="24"/>
                <w:lang w:eastAsia="es-ES"/>
              </w:rPr>
              <w:t>Hodler</w:t>
            </w:r>
            <w:proofErr w:type="spellEnd"/>
            <w:r w:rsidR="00BD7186">
              <w:rPr>
                <w:rFonts w:ascii="Times New Roman" w:eastAsia="Times New Roman" w:hAnsi="Times New Roman" w:cs="Times New Roman"/>
                <w:i/>
                <w:color w:val="000000"/>
                <w:sz w:val="24"/>
                <w:szCs w:val="24"/>
                <w:lang w:eastAsia="es-ES"/>
              </w:rPr>
              <w:t>, pintor simbolista suizo de origen humilde, puso sus pinceles al servicio de las cosas sencillas humanizando sus personajes con trazo preciso y potente.</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Pero en Jesús se ve también su fuerza: Nos muestra que en la aflicción siempre está su consuelo, un «más allá» que se entrevé en la esperanza. Superemos la nociva nostalgia del pasado, la comodidad del inmovilismo, del «siempre se ha hecho así». Ese Jesús que se tambalea y cae, pero que luego se levanta, es la certeza de una esperanza que, alimentada por la oración intensa, nace precisamente durante la prueba, y no después de la prueba ni sin prueba. Por la fuerza de su amor, saldremos más que victoriosos.</w:t>
            </w:r>
          </w:p>
          <w:p w:rsidR="006812FB" w:rsidRDefault="006812FB" w:rsidP="006812FB">
            <w:pPr>
              <w:spacing w:before="100" w:beforeAutospacing="1" w:after="100" w:afterAutospacing="1" w:line="240" w:lineRule="auto"/>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Padre Nuestro/ Ave María y Gloria.</w:t>
            </w:r>
          </w:p>
          <w:p w:rsidR="006812FB" w:rsidRPr="00A77B6C" w:rsidRDefault="006812FB" w:rsidP="006812FB">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1C57D6" w:rsidRPr="003B6EC5"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w:t>
            </w: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54AE0" w:rsidRDefault="00154AE0"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C57D6" w:rsidRPr="003B6EC5"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3B6EC5">
              <w:rPr>
                <w:rFonts w:ascii="Times New Roman" w:eastAsia="Times New Roman" w:hAnsi="Times New Roman" w:cs="Times New Roman"/>
                <w:b/>
                <w:color w:val="000000"/>
                <w:sz w:val="24"/>
                <w:szCs w:val="24"/>
                <w:lang w:eastAsia="es-ES"/>
              </w:rPr>
              <w:t>DÉCIMA ESTACIÓN</w:t>
            </w:r>
          </w:p>
          <w:p w:rsidR="00154AE0"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Jesús es despojado de las vestiduras</w:t>
            </w:r>
          </w:p>
          <w:p w:rsidR="00154AE0" w:rsidRDefault="00154AE0" w:rsidP="00154AE0">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extent cx="4049395" cy="4049395"/>
                  <wp:effectExtent l="0" t="0" r="8255" b="8255"/>
                  <wp:docPr id="24" name="Imagen 24" descr="C:\Users\SONY\Pictures\via crucis arte contemporáneo\James_Langley_small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Pictures\via crucis arte contemporáneo\James_Langley_small_thum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9395" cy="4049395"/>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E11273">
              <w:rPr>
                <w:rFonts w:ascii="Times New Roman" w:eastAsia="Times New Roman" w:hAnsi="Times New Roman" w:cs="Times New Roman"/>
                <w:color w:val="000000"/>
                <w:sz w:val="24"/>
                <w:szCs w:val="24"/>
                <w:lang w:eastAsia="es-ES"/>
              </w:rPr>
              <w:t xml:space="preserve">La unidad y la </w:t>
            </w:r>
            <w:proofErr w:type="spellStart"/>
            <w:r w:rsidR="00E11273">
              <w:rPr>
                <w:rFonts w:ascii="Times New Roman" w:eastAsia="Times New Roman" w:hAnsi="Times New Roman" w:cs="Times New Roman"/>
                <w:color w:val="000000"/>
                <w:sz w:val="24"/>
                <w:szCs w:val="24"/>
                <w:lang w:eastAsia="es-ES"/>
              </w:rPr>
              <w:t>dignidad.</w:t>
            </w:r>
            <w:r>
              <w:rPr>
                <w:rFonts w:ascii="Times New Roman" w:eastAsia="Times New Roman" w:hAnsi="Times New Roman" w:cs="Times New Roman"/>
                <w:color w:val="000000"/>
                <w:sz w:val="24"/>
                <w:szCs w:val="24"/>
                <w:lang w:eastAsia="es-ES"/>
              </w:rPr>
              <w:t>Pintor</w:t>
            </w:r>
            <w:proofErr w:type="spellEnd"/>
            <w:r>
              <w:rPr>
                <w:rFonts w:ascii="Times New Roman" w:eastAsia="Times New Roman" w:hAnsi="Times New Roman" w:cs="Times New Roman"/>
                <w:color w:val="000000"/>
                <w:sz w:val="24"/>
                <w:szCs w:val="24"/>
                <w:lang w:eastAsia="es-ES"/>
              </w:rPr>
              <w:t xml:space="preserve"> en activo.</w:t>
            </w:r>
            <w:r w:rsidR="00E11273">
              <w:rPr>
                <w:rFonts w:ascii="Times New Roman" w:eastAsia="Times New Roman" w:hAnsi="Times New Roman" w:cs="Times New Roman"/>
                <w:color w:val="000000"/>
                <w:sz w:val="24"/>
                <w:szCs w:val="24"/>
                <w:lang w:eastAsia="es-ES"/>
              </w:rPr>
              <w:t xml:space="preserve"> James </w:t>
            </w:r>
            <w:proofErr w:type="spellStart"/>
            <w:r w:rsidR="00E11273">
              <w:rPr>
                <w:rFonts w:ascii="Times New Roman" w:eastAsia="Times New Roman" w:hAnsi="Times New Roman" w:cs="Times New Roman"/>
                <w:color w:val="000000"/>
                <w:sz w:val="24"/>
                <w:szCs w:val="24"/>
                <w:lang w:eastAsia="es-ES"/>
              </w:rPr>
              <w:t>Langley</w:t>
            </w:r>
            <w:r w:rsidR="009C349E">
              <w:rPr>
                <w:rFonts w:ascii="Times New Roman" w:eastAsia="Times New Roman" w:hAnsi="Times New Roman" w:cs="Times New Roman"/>
                <w:color w:val="000000"/>
                <w:sz w:val="24"/>
                <w:szCs w:val="24"/>
                <w:lang w:eastAsia="es-ES"/>
              </w:rPr>
              <w:t>.Via</w:t>
            </w:r>
            <w:proofErr w:type="spellEnd"/>
            <w:r w:rsidR="009C349E">
              <w:rPr>
                <w:rFonts w:ascii="Times New Roman" w:eastAsia="Times New Roman" w:hAnsi="Times New Roman" w:cs="Times New Roman"/>
                <w:color w:val="000000"/>
                <w:sz w:val="24"/>
                <w:szCs w:val="24"/>
                <w:lang w:eastAsia="es-ES"/>
              </w:rPr>
              <w:t xml:space="preserve"> Dolorosa 2012</w:t>
            </w:r>
            <w:r>
              <w:rPr>
                <w:rFonts w:ascii="Times New Roman" w:eastAsia="Times New Roman" w:hAnsi="Times New Roman" w:cs="Times New Roman"/>
                <w:color w:val="000000"/>
                <w:sz w:val="24"/>
                <w:szCs w:val="24"/>
                <w:lang w:eastAsia="es-ES"/>
              </w:rPr>
              <w:t xml:space="preserve">.Profesor de dibujo en Savannah </w:t>
            </w:r>
            <w:proofErr w:type="spellStart"/>
            <w:r>
              <w:rPr>
                <w:rFonts w:ascii="Times New Roman" w:eastAsia="Times New Roman" w:hAnsi="Times New Roman" w:cs="Times New Roman"/>
                <w:color w:val="000000"/>
                <w:sz w:val="24"/>
                <w:szCs w:val="24"/>
                <w:lang w:eastAsia="es-ES"/>
              </w:rPr>
              <w:t>College</w:t>
            </w:r>
            <w:proofErr w:type="spellEnd"/>
            <w:r>
              <w:rPr>
                <w:rFonts w:ascii="Times New Roman" w:eastAsia="Times New Roman" w:hAnsi="Times New Roman" w:cs="Times New Roman"/>
                <w:color w:val="000000"/>
                <w:sz w:val="24"/>
                <w:szCs w:val="24"/>
                <w:lang w:eastAsia="es-ES"/>
              </w:rPr>
              <w:t xml:space="preserve"> of Art</w:t>
            </w:r>
            <w:r w:rsidRPr="00154AE0">
              <w:rPr>
                <w:rFonts w:ascii="Times New Roman" w:eastAsia="Times New Roman" w:hAnsi="Times New Roman" w:cs="Times New Roman"/>
                <w:color w:val="000000"/>
                <w:sz w:val="24"/>
                <w:szCs w:val="24"/>
                <w:lang w:eastAsia="es-ES"/>
              </w:rPr>
              <w:t xml:space="preserve"> and </w:t>
            </w:r>
            <w:proofErr w:type="spellStart"/>
            <w:r w:rsidRPr="00154AE0">
              <w:rPr>
                <w:rFonts w:ascii="Times New Roman" w:eastAsia="Times New Roman" w:hAnsi="Times New Roman" w:cs="Times New Roman"/>
                <w:color w:val="000000"/>
                <w:sz w:val="24"/>
                <w:szCs w:val="24"/>
                <w:lang w:eastAsia="es-ES"/>
              </w:rPr>
              <w:t>Design</w:t>
            </w:r>
            <w:proofErr w:type="spellEnd"/>
            <w:r w:rsidRPr="00154AE0">
              <w:rPr>
                <w:rFonts w:ascii="Times New Roman" w:eastAsia="Times New Roman" w:hAnsi="Times New Roman" w:cs="Times New Roman"/>
                <w:color w:val="000000"/>
                <w:sz w:val="24"/>
                <w:szCs w:val="24"/>
                <w:lang w:eastAsia="es-ES"/>
              </w:rPr>
              <w:t xml:space="preserve"> en Georgia</w:t>
            </w:r>
            <w:r>
              <w:rPr>
                <w:rFonts w:ascii="Times New Roman" w:eastAsia="Times New Roman" w:hAnsi="Times New Roman" w:cs="Times New Roman"/>
                <w:color w:val="000000"/>
                <w:sz w:val="24"/>
                <w:szCs w:val="24"/>
                <w:lang w:eastAsia="es-ES"/>
              </w:rPr>
              <w:t>.</w:t>
            </w:r>
          </w:p>
          <w:p w:rsidR="00154AE0" w:rsidRDefault="00154AE0" w:rsidP="00154AE0">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
          <w:p w:rsidR="00154AE0" w:rsidRPr="00154AE0" w:rsidRDefault="00154AE0" w:rsidP="00154AE0">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
          <w:p w:rsidR="006812FB" w:rsidRDefault="006812FB" w:rsidP="006812FB">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TTe</w:t>
            </w:r>
            <w:proofErr w:type="spellEnd"/>
            <w:r w:rsidRPr="00BE7096">
              <w:rPr>
                <w:rFonts w:ascii="Calibri" w:eastAsia="Times New Roman" w:hAnsi="Calibri" w:cs="Times-Roman"/>
                <w:sz w:val="24"/>
                <w:szCs w:val="24"/>
                <w:lang w:val="es-ES_tradnl" w:eastAsia="es-ES_tradnl" w:bidi="es-ES_tradnl"/>
              </w:rPr>
              <w:t xml:space="preserve"> adora</w:t>
            </w:r>
            <w:r>
              <w:rPr>
                <w:rFonts w:ascii="Calibri" w:eastAsia="Times New Roman" w:hAnsi="Calibri" w:cs="Times-Roman"/>
                <w:sz w:val="24"/>
                <w:szCs w:val="24"/>
                <w:lang w:val="es-ES_tradnl" w:eastAsia="es-ES_tradnl" w:bidi="es-ES_tradnl"/>
              </w:rPr>
              <w:t>mos, oh Cristo, y te bendecimos</w:t>
            </w:r>
          </w:p>
          <w:p w:rsidR="006812FB" w:rsidRPr="00BD2CE5" w:rsidRDefault="006812FB" w:rsidP="006812FB">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w:t>
            </w:r>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6812FB" w:rsidRPr="006812FB" w:rsidRDefault="006812FB" w:rsidP="001C57D6">
            <w:pPr>
              <w:spacing w:before="100" w:beforeAutospacing="1" w:after="100" w:afterAutospacing="1" w:line="240" w:lineRule="auto"/>
              <w:rPr>
                <w:rFonts w:ascii="Times New Roman" w:eastAsia="Times New Roman" w:hAnsi="Times New Roman" w:cs="Times New Roman"/>
                <w:i/>
                <w:iCs/>
                <w:color w:val="000000"/>
                <w:sz w:val="24"/>
                <w:szCs w:val="24"/>
                <w:lang w:val="es-ES_tradnl" w:eastAsia="es-ES"/>
              </w:rPr>
            </w:pP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No dejaron ni un trozo de tela que cubriera el cuerpo de Jesús. Lo despojaron. No tenía manto ni túnica, ningún vestido. Lo desnudaron como un acto de humillación extrema. Sólo le cubría la sangre, que borbotaba de sus numerosas heridas. </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La túnica queda intacta: es símbolo de la unidad de la Iglesia, una unidad que se ha de recobrar mediante un camino paciente, una paz artesana, construida día a día en un tejido recompuesto con los hilos de oro de la fraternidad, en un clima de reconciliación y perdón mutuo. </w:t>
            </w:r>
          </w:p>
          <w:p w:rsid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En Jesús, inocente, despojado y torturado, reconocemos la dignidad violada de todos los inocentes, especialmente de los pequeños. Dios no impidió que su cuerpo despojado fuera expuesto en la cruz. Lo hizo para rescatar todo abuso injustamente cubierto, y demostrar que él, Dios, está irrevocablemente y sin medias tintas de parte de las víctimas.</w:t>
            </w:r>
          </w:p>
          <w:p w:rsidR="006812FB" w:rsidRDefault="006812FB" w:rsidP="006812FB">
            <w:pPr>
              <w:spacing w:before="100" w:beforeAutospacing="1" w:after="100" w:afterAutospacing="1" w:line="240" w:lineRule="auto"/>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Padre Nuestro/ Ave María y Gloria.</w:t>
            </w:r>
          </w:p>
          <w:p w:rsidR="006812FB" w:rsidRPr="00A77B6C" w:rsidRDefault="006812FB" w:rsidP="006812FB">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6812FB" w:rsidRPr="006812FB" w:rsidRDefault="006812FB"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p>
          <w:p w:rsidR="006812FB" w:rsidRPr="001C57D6" w:rsidRDefault="006812FB"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1C57D6"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AE61E1">
              <w:rPr>
                <w:rFonts w:ascii="Times New Roman" w:eastAsia="Times New Roman" w:hAnsi="Times New Roman" w:cs="Times New Roman"/>
                <w:b/>
                <w:color w:val="000000"/>
                <w:sz w:val="24"/>
                <w:szCs w:val="24"/>
                <w:lang w:eastAsia="es-ES"/>
              </w:rPr>
              <w:t>UNDÉCIMA ESTACIÓN</w:t>
            </w:r>
          </w:p>
          <w:p w:rsidR="00154AE0" w:rsidRDefault="00154AE0" w:rsidP="00154AE0">
            <w:pPr>
              <w:spacing w:before="100" w:beforeAutospacing="1" w:after="100" w:afterAutospacing="1" w:line="240" w:lineRule="auto"/>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color w:val="000000"/>
                <w:sz w:val="24"/>
                <w:szCs w:val="24"/>
                <w:lang w:eastAsia="es-ES"/>
              </w:rPr>
              <w:t xml:space="preserve">                                                                 </w:t>
            </w:r>
            <w:r w:rsidR="001C57D6" w:rsidRPr="001C57D6">
              <w:rPr>
                <w:rFonts w:ascii="Times New Roman" w:eastAsia="Times New Roman" w:hAnsi="Times New Roman" w:cs="Times New Roman"/>
                <w:b/>
                <w:bCs/>
                <w:color w:val="000000"/>
                <w:sz w:val="24"/>
                <w:szCs w:val="24"/>
                <w:lang w:eastAsia="es-ES"/>
              </w:rPr>
              <w:t>Jesús clavado en la cruz</w:t>
            </w:r>
          </w:p>
          <w:p w:rsidR="001C57D6" w:rsidRDefault="00154AE0" w:rsidP="00154AE0">
            <w:pPr>
              <w:spacing w:before="100" w:beforeAutospacing="1" w:after="100" w:afterAutospacing="1"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extent cx="4201885" cy="4763268"/>
                  <wp:effectExtent l="0" t="0" r="8255" b="0"/>
                  <wp:docPr id="25" name="Imagen 25" descr="C:\Users\SONY\Pictures\via crucis arte contemporáneo\Emile Nolde Crucifixion 191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Pictures\via crucis arte contemporáneo\Emile Nolde Crucifixion 1912 - cop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7681" cy="4769839"/>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Pr>
                <w:rFonts w:ascii="Times New Roman" w:eastAsia="Times New Roman" w:hAnsi="Times New Roman" w:cs="Times New Roman"/>
                <w:color w:val="000000"/>
                <w:sz w:val="24"/>
                <w:szCs w:val="24"/>
                <w:lang w:eastAsia="es-ES"/>
              </w:rPr>
              <w:t xml:space="preserve"> </w:t>
            </w:r>
            <w:r w:rsidR="009C349E">
              <w:rPr>
                <w:rFonts w:ascii="Times New Roman" w:eastAsia="Times New Roman" w:hAnsi="Times New Roman" w:cs="Times New Roman"/>
                <w:color w:val="000000"/>
                <w:sz w:val="24"/>
                <w:szCs w:val="24"/>
                <w:lang w:eastAsia="es-ES"/>
              </w:rPr>
              <w:t xml:space="preserve">La Crucifixión 1912. Emile </w:t>
            </w:r>
            <w:proofErr w:type="spellStart"/>
            <w:r w:rsidR="009C349E">
              <w:rPr>
                <w:rFonts w:ascii="Times New Roman" w:eastAsia="Times New Roman" w:hAnsi="Times New Roman" w:cs="Times New Roman"/>
                <w:color w:val="000000"/>
                <w:sz w:val="24"/>
                <w:szCs w:val="24"/>
                <w:lang w:eastAsia="es-ES"/>
              </w:rPr>
              <w:t>Nolde</w:t>
            </w:r>
            <w:proofErr w:type="spellEnd"/>
            <w:r>
              <w:rPr>
                <w:rFonts w:ascii="Times New Roman" w:eastAsia="Times New Roman" w:hAnsi="Times New Roman" w:cs="Times New Roman"/>
                <w:color w:val="000000"/>
                <w:sz w:val="24"/>
                <w:szCs w:val="24"/>
                <w:lang w:eastAsia="es-ES"/>
              </w:rPr>
              <w:t xml:space="preserve">. Pintor expresionista del </w:t>
            </w:r>
            <w:proofErr w:type="spellStart"/>
            <w:r>
              <w:rPr>
                <w:rFonts w:ascii="Times New Roman" w:eastAsia="Times New Roman" w:hAnsi="Times New Roman" w:cs="Times New Roman"/>
                <w:color w:val="000000"/>
                <w:sz w:val="24"/>
                <w:szCs w:val="24"/>
                <w:lang w:eastAsia="es-ES"/>
              </w:rPr>
              <w:t>SXX.Sus</w:t>
            </w:r>
            <w:proofErr w:type="spellEnd"/>
            <w:r>
              <w:rPr>
                <w:rFonts w:ascii="Times New Roman" w:eastAsia="Times New Roman" w:hAnsi="Times New Roman" w:cs="Times New Roman"/>
                <w:color w:val="000000"/>
                <w:sz w:val="24"/>
                <w:szCs w:val="24"/>
                <w:lang w:eastAsia="es-ES"/>
              </w:rPr>
              <w:t xml:space="preserve"> escenas inquietantes</w:t>
            </w:r>
            <w:r w:rsidR="005E7109">
              <w:rPr>
                <w:rFonts w:ascii="Times New Roman" w:eastAsia="Times New Roman" w:hAnsi="Times New Roman" w:cs="Times New Roman"/>
                <w:color w:val="000000"/>
                <w:sz w:val="24"/>
                <w:szCs w:val="24"/>
                <w:lang w:eastAsia="es-ES"/>
              </w:rPr>
              <w:t xml:space="preserve"> y amenazadoras,  fueron prohibidas por los nazis, considerado como artista degenerado. Sus turbulentas obras con colores estridentes, hizo que se p</w:t>
            </w:r>
            <w:r w:rsidR="000012AC">
              <w:rPr>
                <w:rFonts w:ascii="Times New Roman" w:eastAsia="Times New Roman" w:hAnsi="Times New Roman" w:cs="Times New Roman"/>
                <w:color w:val="000000"/>
                <w:sz w:val="24"/>
                <w:szCs w:val="24"/>
                <w:lang w:eastAsia="es-ES"/>
              </w:rPr>
              <w:t>r</w:t>
            </w:r>
            <w:r w:rsidR="005E7109">
              <w:rPr>
                <w:rFonts w:ascii="Times New Roman" w:eastAsia="Times New Roman" w:hAnsi="Times New Roman" w:cs="Times New Roman"/>
                <w:color w:val="000000"/>
                <w:sz w:val="24"/>
                <w:szCs w:val="24"/>
                <w:lang w:eastAsia="es-ES"/>
              </w:rPr>
              <w:t xml:space="preserve">omulgara por Hitler un decreto para una exposición de “Obras degeneradas”, de entre ellas 20 fueron de Emile </w:t>
            </w:r>
            <w:proofErr w:type="spellStart"/>
            <w:r w:rsidR="005E7109">
              <w:rPr>
                <w:rFonts w:ascii="Times New Roman" w:eastAsia="Times New Roman" w:hAnsi="Times New Roman" w:cs="Times New Roman"/>
                <w:color w:val="000000"/>
                <w:sz w:val="24"/>
                <w:szCs w:val="24"/>
                <w:lang w:eastAsia="es-ES"/>
              </w:rPr>
              <w:t>Nolde</w:t>
            </w:r>
            <w:proofErr w:type="spellEnd"/>
            <w:r w:rsidR="005E7109">
              <w:rPr>
                <w:rFonts w:ascii="Times New Roman" w:eastAsia="Times New Roman" w:hAnsi="Times New Roman" w:cs="Times New Roman"/>
                <w:color w:val="000000"/>
                <w:sz w:val="24"/>
                <w:szCs w:val="24"/>
                <w:lang w:eastAsia="es-ES"/>
              </w:rPr>
              <w:t xml:space="preserve"> por considerarlas una denuncia de propaganda política</w:t>
            </w:r>
            <w:r w:rsidR="00232C0D">
              <w:rPr>
                <w:rFonts w:ascii="Times New Roman" w:eastAsia="Times New Roman" w:hAnsi="Times New Roman" w:cs="Times New Roman"/>
                <w:color w:val="000000"/>
                <w:sz w:val="24"/>
                <w:szCs w:val="24"/>
                <w:lang w:eastAsia="es-ES"/>
              </w:rPr>
              <w:t>. M</w:t>
            </w:r>
            <w:r w:rsidR="005E7109">
              <w:rPr>
                <w:rFonts w:ascii="Times New Roman" w:eastAsia="Times New Roman" w:hAnsi="Times New Roman" w:cs="Times New Roman"/>
                <w:color w:val="000000"/>
                <w:sz w:val="24"/>
                <w:szCs w:val="24"/>
                <w:lang w:eastAsia="es-ES"/>
              </w:rPr>
              <w:t>uchas de estas obras confiscadas por los nazis siguen en paradero desconocido.</w:t>
            </w:r>
          </w:p>
          <w:p w:rsidR="00232C0D" w:rsidRDefault="00AE61E1" w:rsidP="00AE61E1">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sidRPr="00BE7096">
              <w:rPr>
                <w:rFonts w:ascii="Calibri" w:eastAsia="Times New Roman" w:hAnsi="Calibri" w:cs="Times-Roman"/>
                <w:sz w:val="24"/>
                <w:szCs w:val="24"/>
                <w:lang w:val="es-ES_tradnl" w:eastAsia="es-ES_tradnl" w:bidi="es-ES_tradnl"/>
              </w:rPr>
              <w:t>T</w:t>
            </w:r>
          </w:p>
          <w:p w:rsidR="00AE61E1" w:rsidRDefault="00232C0D" w:rsidP="00AE61E1">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 xml:space="preserve">   </w:t>
            </w:r>
            <w:r w:rsidR="00AE61E1" w:rsidRPr="00BE7096">
              <w:rPr>
                <w:rFonts w:ascii="Calibri" w:eastAsia="Times New Roman" w:hAnsi="Calibri" w:cs="Times-Roman"/>
                <w:sz w:val="24"/>
                <w:szCs w:val="24"/>
                <w:lang w:val="es-ES_tradnl" w:eastAsia="es-ES_tradnl" w:bidi="es-ES_tradnl"/>
              </w:rPr>
              <w:t>Te adora</w:t>
            </w:r>
            <w:r w:rsidR="00AE61E1">
              <w:rPr>
                <w:rFonts w:ascii="Calibri" w:eastAsia="Times New Roman" w:hAnsi="Calibri" w:cs="Times-Roman"/>
                <w:sz w:val="24"/>
                <w:szCs w:val="24"/>
                <w:lang w:val="es-ES_tradnl" w:eastAsia="es-ES_tradnl" w:bidi="es-ES_tradnl"/>
              </w:rPr>
              <w:t>mos, oh Cristo, y te bendecimos</w:t>
            </w:r>
          </w:p>
          <w:p w:rsidR="00AE61E1" w:rsidRPr="00BD2CE5" w:rsidRDefault="00AE61E1" w:rsidP="00AE61E1">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w:t>
            </w:r>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Y lo crucificaron. La pena de los infames, de los traidores, de los esclavos rebeldes. Esta es la pena que se aplica a nuestro Señor Jesús: ásperos clavos, dolor lacerante, la congoja de la madre, la vergüenza de verse acomunado a dos bandidos, la ropa repartida entre los soldados como un botín, la burlas crueles de quienes pasaban por allí: «A otros ha</w:t>
            </w:r>
            <w:r w:rsidRPr="001C57D6">
              <w:rPr>
                <w:rFonts w:ascii="Times New Roman" w:eastAsia="Times New Roman" w:hAnsi="Times New Roman" w:cs="Times New Roman"/>
                <w:i/>
                <w:iCs/>
                <w:color w:val="000000"/>
                <w:sz w:val="24"/>
                <w:szCs w:val="24"/>
                <w:lang w:eastAsia="es-ES"/>
              </w:rPr>
              <w:t xml:space="preserve"> </w:t>
            </w:r>
            <w:r w:rsidRPr="001C57D6">
              <w:rPr>
                <w:rFonts w:ascii="Times New Roman" w:eastAsia="Times New Roman" w:hAnsi="Times New Roman" w:cs="Times New Roman"/>
                <w:color w:val="000000"/>
                <w:sz w:val="24"/>
                <w:szCs w:val="24"/>
                <w:lang w:eastAsia="es-ES"/>
              </w:rPr>
              <w:t>salvado y él no se puede salvar..., que baje ahora de la cruz y le creeremos» (</w:t>
            </w:r>
            <w:r w:rsidRPr="001C57D6">
              <w:rPr>
                <w:rFonts w:ascii="Times New Roman" w:eastAsia="Times New Roman" w:hAnsi="Times New Roman" w:cs="Times New Roman"/>
                <w:i/>
                <w:iCs/>
                <w:color w:val="000000"/>
                <w:sz w:val="24"/>
                <w:szCs w:val="24"/>
                <w:lang w:eastAsia="es-ES"/>
              </w:rPr>
              <w:t>Mt</w:t>
            </w:r>
            <w:r w:rsidRPr="001C57D6">
              <w:rPr>
                <w:rFonts w:ascii="Times New Roman" w:eastAsia="Times New Roman" w:hAnsi="Times New Roman" w:cs="Times New Roman"/>
                <w:color w:val="000000"/>
                <w:sz w:val="24"/>
                <w:szCs w:val="24"/>
                <w:lang w:eastAsia="es-ES"/>
              </w:rPr>
              <w:t xml:space="preserve"> 27,42).</w:t>
            </w:r>
          </w:p>
          <w:p w:rsid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También hoy, como Jesús, muchos hermanos y hermanas nuestros están clavados al lecho de dolor, en hospitales, asilos de ancianos, en nuestras familias. Es el tiempo de la prueba, de días amargos, de soledad e incluso de desesperación: «Dios mío, Dios mío, ¿por qué me has abandonado?» (</w:t>
            </w:r>
            <w:r w:rsidRPr="001C57D6">
              <w:rPr>
                <w:rFonts w:ascii="Times New Roman" w:eastAsia="Times New Roman" w:hAnsi="Times New Roman" w:cs="Times New Roman"/>
                <w:i/>
                <w:iCs/>
                <w:color w:val="000000"/>
                <w:sz w:val="24"/>
                <w:szCs w:val="24"/>
                <w:lang w:eastAsia="es-ES"/>
              </w:rPr>
              <w:t>Mt</w:t>
            </w:r>
            <w:r w:rsidRPr="001C57D6">
              <w:rPr>
                <w:rFonts w:ascii="Times New Roman" w:eastAsia="Times New Roman" w:hAnsi="Times New Roman" w:cs="Times New Roman"/>
                <w:color w:val="000000"/>
                <w:sz w:val="24"/>
                <w:szCs w:val="24"/>
                <w:lang w:eastAsia="es-ES"/>
              </w:rPr>
              <w:t xml:space="preserve"> 27,46).</w:t>
            </w:r>
          </w:p>
          <w:p w:rsidR="00AE79C2" w:rsidRPr="00AE79C2" w:rsidRDefault="00AE79C2"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Pr>
                <w:rFonts w:ascii="Times New Roman" w:eastAsia="Times New Roman" w:hAnsi="Times New Roman" w:cs="Times New Roman"/>
                <w:i/>
                <w:color w:val="000000"/>
                <w:sz w:val="24"/>
                <w:szCs w:val="24"/>
                <w:lang w:eastAsia="es-ES"/>
              </w:rPr>
              <w:t xml:space="preserve">La Crucifixión según la mirada expresionista de Emile </w:t>
            </w:r>
            <w:proofErr w:type="spellStart"/>
            <w:r>
              <w:rPr>
                <w:rFonts w:ascii="Times New Roman" w:eastAsia="Times New Roman" w:hAnsi="Times New Roman" w:cs="Times New Roman"/>
                <w:i/>
                <w:color w:val="000000"/>
                <w:sz w:val="24"/>
                <w:szCs w:val="24"/>
                <w:lang w:eastAsia="es-ES"/>
              </w:rPr>
              <w:t>Nolde</w:t>
            </w:r>
            <w:proofErr w:type="spellEnd"/>
            <w:r>
              <w:rPr>
                <w:rFonts w:ascii="Times New Roman" w:eastAsia="Times New Roman" w:hAnsi="Times New Roman" w:cs="Times New Roman"/>
                <w:i/>
                <w:color w:val="000000"/>
                <w:sz w:val="24"/>
                <w:szCs w:val="24"/>
                <w:lang w:eastAsia="es-ES"/>
              </w:rPr>
              <w:t xml:space="preserve"> 1912, una de sus obras más impactantes, forma parte de un políptico de 6m de ancho. Sus colores estridentes, figu</w:t>
            </w:r>
            <w:r w:rsidR="009C349E">
              <w:rPr>
                <w:rFonts w:ascii="Times New Roman" w:eastAsia="Times New Roman" w:hAnsi="Times New Roman" w:cs="Times New Roman"/>
                <w:i/>
                <w:color w:val="000000"/>
                <w:sz w:val="24"/>
                <w:szCs w:val="24"/>
                <w:lang w:eastAsia="es-ES"/>
              </w:rPr>
              <w:t xml:space="preserve">ras enmascaradas, angulosas, </w:t>
            </w:r>
            <w:r>
              <w:rPr>
                <w:rFonts w:ascii="Times New Roman" w:eastAsia="Times New Roman" w:hAnsi="Times New Roman" w:cs="Times New Roman"/>
                <w:i/>
                <w:color w:val="000000"/>
                <w:sz w:val="24"/>
                <w:szCs w:val="24"/>
                <w:lang w:eastAsia="es-ES"/>
              </w:rPr>
              <w:t xml:space="preserve"> su fuerza emo</w:t>
            </w:r>
            <w:r w:rsidR="009C349E">
              <w:rPr>
                <w:rFonts w:ascii="Times New Roman" w:eastAsia="Times New Roman" w:hAnsi="Times New Roman" w:cs="Times New Roman"/>
                <w:i/>
                <w:color w:val="000000"/>
                <w:sz w:val="24"/>
                <w:szCs w:val="24"/>
                <w:lang w:eastAsia="es-ES"/>
              </w:rPr>
              <w:t xml:space="preserve">cional y dramática, me interpela la dificultad para ver </w:t>
            </w:r>
            <w:r>
              <w:rPr>
                <w:rFonts w:ascii="Times New Roman" w:eastAsia="Times New Roman" w:hAnsi="Times New Roman" w:cs="Times New Roman"/>
                <w:i/>
                <w:color w:val="000000"/>
                <w:sz w:val="24"/>
                <w:szCs w:val="24"/>
                <w:lang w:eastAsia="es-ES"/>
              </w:rPr>
              <w:t xml:space="preserve"> si mis manos son constructoras de paz…</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Que nuestra mano nunca sea para clavar, sino siempre para acercar, consolar y acompañar a los enfermos, levantándolos de su lecho de dolor. La enfermedad no pide permiso. Llega siempre de improviso. A veces trastoca, limita los horizontes, pone a dura prueba la esperanza. Su hiel es amarga. Sólo si tenemos junto a nosotros a alguien que nos escucha, que nos es cercano, que se sienta en nuestro lecho..., entonces la enfermedad puede convertirse en una gran escuela de sabiduría, en encuentro con el Dios paciente. Cuando alguno toma sobre sí nuestra enfermedad por amor, también la noche del dolor se abre a la luz pascual de Cristo crucificado y resucitado. Lo que humanamente es una condena, puede transformarse en un ofrecimiento redentor por el bien de nuestras comunidades y familias. A ejemplo de los Santos. </w:t>
            </w:r>
          </w:p>
          <w:p w:rsidR="00107C65" w:rsidRDefault="001C57D6" w:rsidP="00107C65">
            <w:pPr>
              <w:spacing w:before="100" w:beforeAutospacing="1" w:after="100" w:afterAutospacing="1" w:line="240" w:lineRule="auto"/>
              <w:rPr>
                <w:rFonts w:ascii="Calibri" w:eastAsia="Times New Roman" w:hAnsi="Calibri" w:cs="Times-Roman"/>
                <w:sz w:val="24"/>
                <w:szCs w:val="24"/>
                <w:lang w:val="es-ES_tradnl" w:eastAsia="es-ES_tradnl" w:bidi="es-ES_tradnl"/>
              </w:rPr>
            </w:pPr>
            <w:r w:rsidRPr="001C57D6">
              <w:rPr>
                <w:rFonts w:ascii="Times New Roman" w:eastAsia="Times New Roman" w:hAnsi="Times New Roman" w:cs="Times New Roman"/>
                <w:color w:val="000000"/>
                <w:sz w:val="24"/>
                <w:szCs w:val="24"/>
                <w:lang w:eastAsia="es-ES"/>
              </w:rPr>
              <w:t> </w:t>
            </w:r>
            <w:r w:rsidR="00107C65">
              <w:rPr>
                <w:rFonts w:ascii="Calibri" w:eastAsia="Times New Roman" w:hAnsi="Calibri" w:cs="Times-Roman"/>
                <w:sz w:val="24"/>
                <w:szCs w:val="24"/>
                <w:lang w:val="es-ES_tradnl" w:eastAsia="es-ES_tradnl" w:bidi="es-ES_tradnl"/>
              </w:rPr>
              <w:t>Padre Nuestro/ Ave María y Gloria.</w:t>
            </w:r>
          </w:p>
          <w:p w:rsidR="00107C65" w:rsidRPr="00A77B6C" w:rsidRDefault="00107C65" w:rsidP="00107C65">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1C57D6" w:rsidRPr="00107C65"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C57D6" w:rsidRPr="00E52352"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E52352">
              <w:rPr>
                <w:rFonts w:ascii="Times New Roman" w:eastAsia="Times New Roman" w:hAnsi="Times New Roman" w:cs="Times New Roman"/>
                <w:b/>
                <w:color w:val="000000"/>
                <w:sz w:val="24"/>
                <w:szCs w:val="24"/>
                <w:lang w:eastAsia="es-ES"/>
              </w:rPr>
              <w:t>DUODÉCIMA ESTACIÓN</w:t>
            </w:r>
          </w:p>
          <w:p w:rsidR="001C57D6" w:rsidRDefault="001C57D6"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b/>
                <w:bCs/>
                <w:color w:val="000000"/>
                <w:sz w:val="24"/>
                <w:szCs w:val="24"/>
                <w:lang w:eastAsia="es-ES"/>
              </w:rPr>
              <w:t>Jesús muere en la cruz</w:t>
            </w:r>
            <w:r w:rsidRPr="001C57D6">
              <w:rPr>
                <w:rFonts w:ascii="Times New Roman" w:eastAsia="Times New Roman" w:hAnsi="Times New Roman" w:cs="Times New Roman"/>
                <w:b/>
                <w:bCs/>
                <w:color w:val="000000"/>
                <w:sz w:val="24"/>
                <w:szCs w:val="24"/>
                <w:lang w:eastAsia="es-ES"/>
              </w:rPr>
              <w:br/>
            </w:r>
            <w:r w:rsidRPr="001C57D6">
              <w:rPr>
                <w:rFonts w:ascii="Times New Roman" w:eastAsia="Times New Roman" w:hAnsi="Times New Roman" w:cs="Times New Roman"/>
                <w:color w:val="000000"/>
                <w:sz w:val="24"/>
                <w:szCs w:val="24"/>
                <w:lang w:eastAsia="es-ES"/>
              </w:rPr>
              <w:t>El suspiro de las siete palabras</w:t>
            </w:r>
            <w:r w:rsidR="009C349E">
              <w:rPr>
                <w:rFonts w:ascii="Times New Roman" w:eastAsia="Times New Roman" w:hAnsi="Times New Roman" w:cs="Times New Roman"/>
                <w:color w:val="000000"/>
                <w:sz w:val="24"/>
                <w:szCs w:val="24"/>
                <w:lang w:eastAsia="es-ES"/>
              </w:rPr>
              <w:t xml:space="preserve">. </w:t>
            </w:r>
            <w:proofErr w:type="spellStart"/>
            <w:r w:rsidR="009C349E">
              <w:rPr>
                <w:rFonts w:ascii="Times New Roman" w:eastAsia="Times New Roman" w:hAnsi="Times New Roman" w:cs="Times New Roman"/>
                <w:color w:val="000000"/>
                <w:sz w:val="24"/>
                <w:szCs w:val="24"/>
                <w:lang w:eastAsia="es-ES"/>
              </w:rPr>
              <w:t>Ruizanglada</w:t>
            </w:r>
            <w:proofErr w:type="spellEnd"/>
            <w:r w:rsidR="009C349E">
              <w:rPr>
                <w:rFonts w:ascii="Times New Roman" w:eastAsia="Times New Roman" w:hAnsi="Times New Roman" w:cs="Times New Roman"/>
                <w:color w:val="000000"/>
                <w:sz w:val="24"/>
                <w:szCs w:val="24"/>
                <w:lang w:eastAsia="es-ES"/>
              </w:rPr>
              <w:t>.(1929-2001)</w:t>
            </w:r>
          </w:p>
          <w:p w:rsidR="00F77BB3" w:rsidRDefault="00F77BB3"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noProof/>
                <w:color w:val="000000"/>
                <w:sz w:val="24"/>
                <w:szCs w:val="24"/>
                <w:lang w:eastAsia="es-ES"/>
              </w:rPr>
              <w:drawing>
                <wp:inline distT="0" distB="0" distL="0" distR="0">
                  <wp:extent cx="6627505" cy="4545503"/>
                  <wp:effectExtent l="0" t="0" r="1905" b="7620"/>
                  <wp:docPr id="26" name="Imagen 26" descr="C:\Users\SONY\Pictures\via crucis arte contemporáneo\Ruizanglada.Tríptico de la Pas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NY\Pictures\via crucis arte contemporáneo\Ruizanglada.Tríptico de la Pasió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7148" cy="4545258"/>
                          </a:xfrm>
                          <a:prstGeom prst="rect">
                            <a:avLst/>
                          </a:prstGeom>
                          <a:noFill/>
                          <a:ln>
                            <a:noFill/>
                          </a:ln>
                        </pic:spPr>
                      </pic:pic>
                    </a:graphicData>
                  </a:graphic>
                </wp:inline>
              </w:drawing>
            </w:r>
          </w:p>
          <w:p w:rsidR="00F77BB3" w:rsidRDefault="00F77BB3"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roofErr w:type="spellStart"/>
            <w:r>
              <w:rPr>
                <w:rFonts w:ascii="Times New Roman" w:eastAsia="Times New Roman" w:hAnsi="Times New Roman" w:cs="Times New Roman"/>
                <w:color w:val="000000"/>
                <w:sz w:val="24"/>
                <w:szCs w:val="24"/>
                <w:lang w:eastAsia="es-ES"/>
              </w:rPr>
              <w:t>Ruizanglada</w:t>
            </w:r>
            <w:proofErr w:type="spellEnd"/>
            <w:r w:rsidR="000012AC">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(1929-2001).Tríptico de la Pasión.</w:t>
            </w:r>
            <w:r w:rsidR="00697939">
              <w:rPr>
                <w:rFonts w:ascii="Times New Roman" w:eastAsia="Times New Roman" w:hAnsi="Times New Roman" w:cs="Times New Roman"/>
                <w:color w:val="000000"/>
                <w:sz w:val="24"/>
                <w:szCs w:val="24"/>
                <w:lang w:eastAsia="es-ES"/>
              </w:rPr>
              <w:t xml:space="preserve"> Sólo el que considera su vida a la luz de la Palabra, es capaz de darle a las cosas su justa medida.</w:t>
            </w:r>
            <w:r w:rsidR="000012AC">
              <w:rPr>
                <w:rFonts w:ascii="Times New Roman" w:eastAsia="Times New Roman" w:hAnsi="Times New Roman" w:cs="Times New Roman"/>
                <w:color w:val="000000"/>
                <w:sz w:val="24"/>
                <w:szCs w:val="24"/>
                <w:lang w:eastAsia="es-ES"/>
              </w:rPr>
              <w:t xml:space="preserve"> </w:t>
            </w:r>
            <w:r w:rsidR="00697939">
              <w:rPr>
                <w:rFonts w:ascii="Times New Roman" w:eastAsia="Times New Roman" w:hAnsi="Times New Roman" w:cs="Times New Roman"/>
                <w:color w:val="000000"/>
                <w:sz w:val="24"/>
                <w:szCs w:val="24"/>
                <w:lang w:eastAsia="es-ES"/>
              </w:rPr>
              <w:t xml:space="preserve">El arte no solo sirve para expresar la vida humana sino para trascenderla, </w:t>
            </w:r>
            <w:proofErr w:type="spellStart"/>
            <w:r w:rsidR="00697939">
              <w:rPr>
                <w:rFonts w:ascii="Times New Roman" w:eastAsia="Times New Roman" w:hAnsi="Times New Roman" w:cs="Times New Roman"/>
                <w:color w:val="000000"/>
                <w:sz w:val="24"/>
                <w:szCs w:val="24"/>
                <w:lang w:eastAsia="es-ES"/>
              </w:rPr>
              <w:t>Ruizanglada</w:t>
            </w:r>
            <w:proofErr w:type="spellEnd"/>
            <w:r w:rsidR="00697939">
              <w:rPr>
                <w:rFonts w:ascii="Times New Roman" w:eastAsia="Times New Roman" w:hAnsi="Times New Roman" w:cs="Times New Roman"/>
                <w:color w:val="000000"/>
                <w:sz w:val="24"/>
                <w:szCs w:val="24"/>
                <w:lang w:eastAsia="es-ES"/>
              </w:rPr>
              <w:t xml:space="preserve"> con sus pinceladas expresionistas contribuye a la contemplación y meditación del misterio cristiano.</w:t>
            </w:r>
          </w:p>
          <w:p w:rsidR="00697939" w:rsidRDefault="00697939"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
          <w:p w:rsidR="00697939" w:rsidRPr="001C57D6" w:rsidRDefault="00697939"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
          <w:p w:rsidR="00E52352" w:rsidRDefault="00E52352" w:rsidP="00E52352">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TTe</w:t>
            </w:r>
            <w:proofErr w:type="spellEnd"/>
            <w:r w:rsidRPr="00BE7096">
              <w:rPr>
                <w:rFonts w:ascii="Calibri" w:eastAsia="Times New Roman" w:hAnsi="Calibri" w:cs="Times-Roman"/>
                <w:sz w:val="24"/>
                <w:szCs w:val="24"/>
                <w:lang w:val="es-ES_tradnl" w:eastAsia="es-ES_tradnl" w:bidi="es-ES_tradnl"/>
              </w:rPr>
              <w:t xml:space="preserve"> adora</w:t>
            </w:r>
            <w:r>
              <w:rPr>
                <w:rFonts w:ascii="Calibri" w:eastAsia="Times New Roman" w:hAnsi="Calibri" w:cs="Times-Roman"/>
                <w:sz w:val="24"/>
                <w:szCs w:val="24"/>
                <w:lang w:val="es-ES_tradnl" w:eastAsia="es-ES_tradnl" w:bidi="es-ES_tradnl"/>
              </w:rPr>
              <w:t>mos, oh Cristo, y te bendecimos</w:t>
            </w:r>
          </w:p>
          <w:p w:rsidR="00E52352" w:rsidRPr="00BD2CE5" w:rsidRDefault="00E52352" w:rsidP="00E52352">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w:t>
            </w:r>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1C57D6" w:rsidRPr="00E52352"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p>
          <w:p w:rsidR="00BC3027"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Las siete palabras de Jesús en la cruz son una obra maestra de esperanza. Jesús, lentamente, con pasos que también son los nuestros, atraviesa toda la oscuridad de la noche, para abandonarse confiado en los brazos del Padre</w:t>
            </w:r>
            <w:r w:rsidR="00BC3027">
              <w:rPr>
                <w:rFonts w:ascii="Times New Roman" w:eastAsia="Times New Roman" w:hAnsi="Times New Roman" w:cs="Times New Roman"/>
                <w:color w:val="000000"/>
                <w:sz w:val="24"/>
                <w:szCs w:val="24"/>
                <w:lang w:eastAsia="es-ES"/>
              </w:rPr>
              <w:t>.</w:t>
            </w:r>
          </w:p>
          <w:p w:rsidR="00BC3027"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«Dios mío, Dios mío, ¿por qué me has abandonado?» (</w:t>
            </w:r>
            <w:r w:rsidRPr="001C57D6">
              <w:rPr>
                <w:rFonts w:ascii="Times New Roman" w:eastAsia="Times New Roman" w:hAnsi="Times New Roman" w:cs="Times New Roman"/>
                <w:i/>
                <w:iCs/>
                <w:color w:val="000000"/>
                <w:sz w:val="24"/>
                <w:szCs w:val="24"/>
                <w:lang w:eastAsia="es-ES"/>
              </w:rPr>
              <w:t>Mt</w:t>
            </w:r>
            <w:r w:rsidRPr="001C57D6">
              <w:rPr>
                <w:rFonts w:ascii="Times New Roman" w:eastAsia="Times New Roman" w:hAnsi="Times New Roman" w:cs="Times New Roman"/>
                <w:color w:val="000000"/>
                <w:sz w:val="24"/>
                <w:szCs w:val="24"/>
                <w:lang w:eastAsia="es-ES"/>
              </w:rPr>
              <w:t xml:space="preserve"> 27,46</w:t>
            </w:r>
            <w:r w:rsidR="00BC3027">
              <w:rPr>
                <w:rFonts w:ascii="Times New Roman" w:eastAsia="Times New Roman" w:hAnsi="Times New Roman" w:cs="Times New Roman"/>
                <w:color w:val="000000"/>
                <w:sz w:val="24"/>
                <w:szCs w:val="24"/>
                <w:lang w:eastAsia="es-ES"/>
              </w:rPr>
              <w:t>)</w:t>
            </w:r>
            <w:r w:rsidRPr="001C57D6">
              <w:rPr>
                <w:rFonts w:ascii="Times New Roman" w:eastAsia="Times New Roman" w:hAnsi="Times New Roman" w:cs="Times New Roman"/>
                <w:color w:val="000000"/>
                <w:sz w:val="24"/>
                <w:szCs w:val="24"/>
                <w:lang w:eastAsia="es-ES"/>
              </w:rPr>
              <w:t xml:space="preserve"> Y Dios guarda silencio. Calla porque su respuesta está allí, en la cruz: él mismo, Jesús, es la respuesta de Dios, Pa</w:t>
            </w:r>
            <w:r w:rsidR="00BC3027">
              <w:rPr>
                <w:rFonts w:ascii="Times New Roman" w:eastAsia="Times New Roman" w:hAnsi="Times New Roman" w:cs="Times New Roman"/>
                <w:color w:val="000000"/>
                <w:sz w:val="24"/>
                <w:szCs w:val="24"/>
                <w:lang w:eastAsia="es-ES"/>
              </w:rPr>
              <w:t>labra eterna encarnada por amor</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«Acuérdate de mí...» (</w:t>
            </w:r>
            <w:proofErr w:type="spellStart"/>
            <w:r w:rsidRPr="001C57D6">
              <w:rPr>
                <w:rFonts w:ascii="Times New Roman" w:eastAsia="Times New Roman" w:hAnsi="Times New Roman" w:cs="Times New Roman"/>
                <w:i/>
                <w:iCs/>
                <w:color w:val="000000"/>
                <w:sz w:val="24"/>
                <w:szCs w:val="24"/>
                <w:lang w:eastAsia="es-ES"/>
              </w:rPr>
              <w:t>Lc</w:t>
            </w:r>
            <w:proofErr w:type="spellEnd"/>
            <w:r w:rsidRPr="001C57D6">
              <w:rPr>
                <w:rFonts w:ascii="Times New Roman" w:eastAsia="Times New Roman" w:hAnsi="Times New Roman" w:cs="Times New Roman"/>
                <w:color w:val="000000"/>
                <w:sz w:val="24"/>
                <w:szCs w:val="24"/>
                <w:lang w:eastAsia="es-ES"/>
              </w:rPr>
              <w:t xml:space="preserve"> 23,42</w:t>
            </w:r>
            <w:proofErr w:type="gramStart"/>
            <w:r w:rsidR="00BC3027">
              <w:rPr>
                <w:rFonts w:ascii="Times New Roman" w:eastAsia="Times New Roman" w:hAnsi="Times New Roman" w:cs="Times New Roman"/>
                <w:color w:val="000000"/>
                <w:sz w:val="24"/>
                <w:szCs w:val="24"/>
                <w:lang w:eastAsia="es-ES"/>
              </w:rPr>
              <w:t>)</w:t>
            </w:r>
            <w:r w:rsidRPr="001C57D6">
              <w:rPr>
                <w:rFonts w:ascii="Times New Roman" w:eastAsia="Times New Roman" w:hAnsi="Times New Roman" w:cs="Times New Roman"/>
                <w:color w:val="000000"/>
                <w:sz w:val="24"/>
                <w:szCs w:val="24"/>
                <w:lang w:eastAsia="es-ES"/>
              </w:rPr>
              <w:t>«</w:t>
            </w:r>
            <w:proofErr w:type="gramEnd"/>
            <w:r w:rsidRPr="001C57D6">
              <w:rPr>
                <w:rFonts w:ascii="Times New Roman" w:eastAsia="Times New Roman" w:hAnsi="Times New Roman" w:cs="Times New Roman"/>
                <w:color w:val="000000"/>
                <w:sz w:val="24"/>
                <w:szCs w:val="24"/>
                <w:lang w:eastAsia="es-ES"/>
              </w:rPr>
              <w:t>Hoy estarás conmigo en el Paraíso» (</w:t>
            </w:r>
            <w:proofErr w:type="spellStart"/>
            <w:r w:rsidRPr="001C57D6">
              <w:rPr>
                <w:rFonts w:ascii="Times New Roman" w:eastAsia="Times New Roman" w:hAnsi="Times New Roman" w:cs="Times New Roman"/>
                <w:i/>
                <w:iCs/>
                <w:color w:val="000000"/>
                <w:sz w:val="24"/>
                <w:szCs w:val="24"/>
                <w:lang w:eastAsia="es-ES"/>
              </w:rPr>
              <w:t>Lc</w:t>
            </w:r>
            <w:proofErr w:type="spellEnd"/>
            <w:r w:rsidRPr="001C57D6">
              <w:rPr>
                <w:rFonts w:ascii="Times New Roman" w:eastAsia="Times New Roman" w:hAnsi="Times New Roman" w:cs="Times New Roman"/>
                <w:color w:val="000000"/>
                <w:sz w:val="24"/>
                <w:szCs w:val="24"/>
                <w:lang w:eastAsia="es-ES"/>
              </w:rPr>
              <w:t xml:space="preserve"> 23,42-43). El dolor del otro nos redime siempre, porque nos hace salir de nosotros mismos.</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«Mujer, ahí tienes a tu hijo...» (</w:t>
            </w:r>
            <w:proofErr w:type="spellStart"/>
            <w:r w:rsidRPr="001C57D6">
              <w:rPr>
                <w:rFonts w:ascii="Times New Roman" w:eastAsia="Times New Roman" w:hAnsi="Times New Roman" w:cs="Times New Roman"/>
                <w:i/>
                <w:iCs/>
                <w:color w:val="000000"/>
                <w:sz w:val="24"/>
                <w:szCs w:val="24"/>
                <w:lang w:eastAsia="es-ES"/>
              </w:rPr>
              <w:t>Jn</w:t>
            </w:r>
            <w:proofErr w:type="spellEnd"/>
            <w:r w:rsidRPr="001C57D6">
              <w:rPr>
                <w:rFonts w:ascii="Times New Roman" w:eastAsia="Times New Roman" w:hAnsi="Times New Roman" w:cs="Times New Roman"/>
                <w:color w:val="000000"/>
                <w:sz w:val="24"/>
                <w:szCs w:val="24"/>
                <w:lang w:eastAsia="es-ES"/>
              </w:rPr>
              <w:t xml:space="preserve"> 19,26</w:t>
            </w:r>
            <w:r w:rsidR="00BC3027">
              <w:rPr>
                <w:rFonts w:ascii="Times New Roman" w:eastAsia="Times New Roman" w:hAnsi="Times New Roman" w:cs="Times New Roman"/>
                <w:color w:val="000000"/>
                <w:sz w:val="24"/>
                <w:szCs w:val="24"/>
                <w:lang w:eastAsia="es-ES"/>
              </w:rPr>
              <w:t>)</w:t>
            </w:r>
            <w:r w:rsidRPr="001C57D6">
              <w:rPr>
                <w:rFonts w:ascii="Times New Roman" w:eastAsia="Times New Roman" w:hAnsi="Times New Roman" w:cs="Times New Roman"/>
                <w:color w:val="000000"/>
                <w:sz w:val="24"/>
                <w:szCs w:val="24"/>
                <w:lang w:eastAsia="es-ES"/>
              </w:rPr>
              <w:t>. La llena de ternura y esperanza. Jesús ya no se siente solo. Como nos pasa a nosotros cuando junto al lecho del dolor está quien nos ama. Fielmente. Hasta el final.</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«Tengo sed» (</w:t>
            </w:r>
            <w:proofErr w:type="spellStart"/>
            <w:r w:rsidRPr="001C57D6">
              <w:rPr>
                <w:rFonts w:ascii="Times New Roman" w:eastAsia="Times New Roman" w:hAnsi="Times New Roman" w:cs="Times New Roman"/>
                <w:i/>
                <w:iCs/>
                <w:color w:val="000000"/>
                <w:sz w:val="24"/>
                <w:szCs w:val="24"/>
                <w:lang w:eastAsia="es-ES"/>
              </w:rPr>
              <w:t>Jn</w:t>
            </w:r>
            <w:proofErr w:type="spellEnd"/>
            <w:r w:rsidRPr="001C57D6">
              <w:rPr>
                <w:rFonts w:ascii="Times New Roman" w:eastAsia="Times New Roman" w:hAnsi="Times New Roman" w:cs="Times New Roman"/>
                <w:color w:val="000000"/>
                <w:sz w:val="24"/>
                <w:szCs w:val="24"/>
                <w:lang w:eastAsia="es-ES"/>
              </w:rPr>
              <w:t xml:space="preserve"> 19,28).... La sed de Jesús es la todos los sedientos de vida, de libertad, de justicia. Y es la sed del mayor de los sedientos, Dios, que infinitamente más que nosotros tiene sed de nuestra salvación.</w:t>
            </w:r>
          </w:p>
          <w:p w:rsidR="00BC3027"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«Está cumplido» (</w:t>
            </w:r>
            <w:proofErr w:type="spellStart"/>
            <w:r w:rsidRPr="001C57D6">
              <w:rPr>
                <w:rFonts w:ascii="Times New Roman" w:eastAsia="Times New Roman" w:hAnsi="Times New Roman" w:cs="Times New Roman"/>
                <w:i/>
                <w:iCs/>
                <w:color w:val="000000"/>
                <w:sz w:val="24"/>
                <w:szCs w:val="24"/>
                <w:lang w:eastAsia="es-ES"/>
              </w:rPr>
              <w:t>Jn</w:t>
            </w:r>
            <w:proofErr w:type="spellEnd"/>
            <w:r w:rsidRPr="001C57D6">
              <w:rPr>
                <w:rFonts w:ascii="Times New Roman" w:eastAsia="Times New Roman" w:hAnsi="Times New Roman" w:cs="Times New Roman"/>
                <w:color w:val="000000"/>
                <w:sz w:val="24"/>
                <w:szCs w:val="24"/>
                <w:lang w:eastAsia="es-ES"/>
              </w:rPr>
              <w:t xml:space="preserve"> 19,30). Todo cumplido: cada palabra, cada gesto, cada profecía, cada instante de la vida de Jesús. El tapiz está completo. Los mil colores del amor lucen ahora con hermosura</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«Padre, perdónalos, porque no saben lo que hacen» (</w:t>
            </w:r>
            <w:proofErr w:type="spellStart"/>
            <w:r w:rsidRPr="001C57D6">
              <w:rPr>
                <w:rFonts w:ascii="Times New Roman" w:eastAsia="Times New Roman" w:hAnsi="Times New Roman" w:cs="Times New Roman"/>
                <w:i/>
                <w:iCs/>
                <w:color w:val="000000"/>
                <w:sz w:val="24"/>
                <w:szCs w:val="24"/>
                <w:lang w:eastAsia="es-ES"/>
              </w:rPr>
              <w:t>Lc</w:t>
            </w:r>
            <w:proofErr w:type="spellEnd"/>
            <w:r w:rsidRPr="001C57D6">
              <w:rPr>
                <w:rFonts w:ascii="Times New Roman" w:eastAsia="Times New Roman" w:hAnsi="Times New Roman" w:cs="Times New Roman"/>
                <w:color w:val="000000"/>
                <w:sz w:val="24"/>
                <w:szCs w:val="24"/>
                <w:lang w:eastAsia="es-ES"/>
              </w:rPr>
              <w:t xml:space="preserve"> 23,34). Ahora, heroicamente, Jesús sale del miedo a la muerte. Porque si vivimos en el amor gratuito, todo es vida. El perdón renueva, sana, transforma y consuela</w:t>
            </w:r>
            <w:proofErr w:type="gramStart"/>
            <w:r w:rsidRPr="001C57D6">
              <w:rPr>
                <w:rFonts w:ascii="Times New Roman" w:eastAsia="Times New Roman" w:hAnsi="Times New Roman" w:cs="Times New Roman"/>
                <w:color w:val="000000"/>
                <w:sz w:val="24"/>
                <w:szCs w:val="24"/>
                <w:lang w:eastAsia="es-ES"/>
              </w:rPr>
              <w:t>..</w:t>
            </w:r>
            <w:proofErr w:type="gramEnd"/>
          </w:p>
          <w:p w:rsid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«Padre, en tus manos encomiendo mi espíritu» (</w:t>
            </w:r>
            <w:proofErr w:type="spellStart"/>
            <w:r w:rsidRPr="001C57D6">
              <w:rPr>
                <w:rFonts w:ascii="Times New Roman" w:eastAsia="Times New Roman" w:hAnsi="Times New Roman" w:cs="Times New Roman"/>
                <w:i/>
                <w:iCs/>
                <w:color w:val="000000"/>
                <w:sz w:val="24"/>
                <w:szCs w:val="24"/>
                <w:lang w:eastAsia="es-ES"/>
              </w:rPr>
              <w:t>Lc</w:t>
            </w:r>
            <w:proofErr w:type="spellEnd"/>
            <w:r w:rsidRPr="001C57D6">
              <w:rPr>
                <w:rFonts w:ascii="Times New Roman" w:eastAsia="Times New Roman" w:hAnsi="Times New Roman" w:cs="Times New Roman"/>
                <w:color w:val="000000"/>
                <w:sz w:val="24"/>
                <w:szCs w:val="24"/>
                <w:lang w:eastAsia="es-ES"/>
              </w:rPr>
              <w:t xml:space="preserve"> 23,46). Ya no más desesperación ante la nada. Más bien plena confianza en sus manos de Padre, recostado en su corazón. Porque, en Dios, cada fragmento se compone finalmente en unidad.</w:t>
            </w:r>
          </w:p>
          <w:p w:rsidR="00E52352" w:rsidRDefault="00E52352" w:rsidP="00E52352">
            <w:pPr>
              <w:spacing w:before="100" w:beforeAutospacing="1" w:after="100" w:afterAutospacing="1" w:line="240" w:lineRule="auto"/>
              <w:rPr>
                <w:rFonts w:ascii="Calibri" w:eastAsia="Times New Roman" w:hAnsi="Calibri" w:cs="Times-Roman"/>
                <w:sz w:val="24"/>
                <w:szCs w:val="24"/>
                <w:lang w:val="es-ES_tradnl" w:eastAsia="es-ES_tradnl" w:bidi="es-ES_tradnl"/>
              </w:rPr>
            </w:pPr>
            <w:r>
              <w:rPr>
                <w:rFonts w:ascii="Calibri" w:eastAsia="Times New Roman" w:hAnsi="Calibri" w:cs="Times-Roman"/>
                <w:sz w:val="24"/>
                <w:szCs w:val="24"/>
                <w:lang w:val="es-ES_tradnl" w:eastAsia="es-ES_tradnl" w:bidi="es-ES_tradnl"/>
              </w:rPr>
              <w:t>Padre Nuestro/ Ave María y Gloria.</w:t>
            </w:r>
          </w:p>
          <w:p w:rsidR="00E52352" w:rsidRPr="00A77B6C" w:rsidRDefault="00E52352" w:rsidP="00E52352">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E52352" w:rsidRPr="00E52352" w:rsidRDefault="00E52352" w:rsidP="001C57D6">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C57D6" w:rsidRPr="00E52352"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E52352">
              <w:rPr>
                <w:rFonts w:ascii="Times New Roman" w:eastAsia="Times New Roman" w:hAnsi="Times New Roman" w:cs="Times New Roman"/>
                <w:b/>
                <w:color w:val="000000"/>
                <w:sz w:val="24"/>
                <w:szCs w:val="24"/>
                <w:lang w:eastAsia="es-ES"/>
              </w:rPr>
              <w:t>DECIMOTERCERA ESTACIÓN</w:t>
            </w:r>
          </w:p>
          <w:p w:rsidR="00B764DF"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Jesús es bajado de la cruz y entregado a su Madre</w:t>
            </w:r>
          </w:p>
          <w:p w:rsidR="00B764DF" w:rsidRDefault="00B764DF"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extent cx="3570424" cy="4511884"/>
                  <wp:effectExtent l="0" t="0" r="0" b="3175"/>
                  <wp:docPr id="27" name="Imagen 27" descr="C:\Users\SONY\Pictures\via crucis arte contemporáneo\N306 Piedad 162x130 O-L - Representativo Obra OK - Catalogo - 1981 Galeria Laurent Barc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ONY\Pictures\via crucis arte contemporáneo\N306 Piedad 162x130 O-L - Representativo Obra OK - Catalogo - 1981 Galeria Laurent Barcelo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70424" cy="4511884"/>
                          </a:xfrm>
                          <a:prstGeom prst="rect">
                            <a:avLst/>
                          </a:prstGeom>
                          <a:noFill/>
                          <a:ln>
                            <a:noFill/>
                          </a:ln>
                        </pic:spPr>
                      </pic:pic>
                    </a:graphicData>
                  </a:graphic>
                </wp:inline>
              </w:drawing>
            </w:r>
          </w:p>
          <w:p w:rsidR="001C57D6" w:rsidRDefault="001C57D6"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b/>
                <w:bCs/>
                <w:color w:val="000000"/>
                <w:sz w:val="24"/>
                <w:szCs w:val="24"/>
                <w:lang w:eastAsia="es-ES"/>
              </w:rPr>
              <w:br/>
            </w:r>
            <w:r w:rsidR="00B764DF">
              <w:rPr>
                <w:rFonts w:ascii="Times New Roman" w:eastAsia="Times New Roman" w:hAnsi="Times New Roman" w:cs="Times New Roman"/>
                <w:color w:val="000000"/>
                <w:sz w:val="24"/>
                <w:szCs w:val="24"/>
                <w:lang w:eastAsia="es-ES"/>
              </w:rPr>
              <w:t>El amor es más fuerte que</w:t>
            </w:r>
            <w:r w:rsidRPr="001C57D6">
              <w:rPr>
                <w:rFonts w:ascii="Times New Roman" w:eastAsia="Times New Roman" w:hAnsi="Times New Roman" w:cs="Times New Roman"/>
                <w:color w:val="000000"/>
                <w:sz w:val="24"/>
                <w:szCs w:val="24"/>
                <w:lang w:eastAsia="es-ES"/>
              </w:rPr>
              <w:t xml:space="preserve"> la muerte</w:t>
            </w:r>
            <w:r w:rsidR="00E52352">
              <w:rPr>
                <w:rFonts w:ascii="Times New Roman" w:eastAsia="Times New Roman" w:hAnsi="Times New Roman" w:cs="Times New Roman"/>
                <w:color w:val="000000"/>
                <w:sz w:val="24"/>
                <w:szCs w:val="24"/>
                <w:lang w:eastAsia="es-ES"/>
              </w:rPr>
              <w:t>. Piedad.Ruizanglada.</w:t>
            </w:r>
            <w:r w:rsidR="0035252F">
              <w:rPr>
                <w:rFonts w:ascii="Times New Roman" w:eastAsia="Times New Roman" w:hAnsi="Times New Roman" w:cs="Times New Roman"/>
                <w:color w:val="000000"/>
                <w:sz w:val="24"/>
                <w:szCs w:val="24"/>
                <w:lang w:eastAsia="es-ES"/>
              </w:rPr>
              <w:t>1981</w:t>
            </w:r>
            <w:r w:rsidR="002F22BD">
              <w:rPr>
                <w:rFonts w:ascii="Times New Roman" w:eastAsia="Times New Roman" w:hAnsi="Times New Roman" w:cs="Times New Roman"/>
                <w:color w:val="000000"/>
                <w:sz w:val="24"/>
                <w:szCs w:val="24"/>
                <w:lang w:eastAsia="es-ES"/>
              </w:rPr>
              <w:t>.La iconografía de</w:t>
            </w:r>
            <w:r w:rsidR="00FB03A5">
              <w:rPr>
                <w:rFonts w:ascii="Times New Roman" w:eastAsia="Times New Roman" w:hAnsi="Times New Roman" w:cs="Times New Roman"/>
                <w:color w:val="000000"/>
                <w:sz w:val="24"/>
                <w:szCs w:val="24"/>
                <w:lang w:eastAsia="es-ES"/>
              </w:rPr>
              <w:t xml:space="preserve"> La Piedad nace en el ambiente conventual de </w:t>
            </w:r>
            <w:proofErr w:type="gramStart"/>
            <w:r w:rsidR="00FB03A5">
              <w:rPr>
                <w:rFonts w:ascii="Times New Roman" w:eastAsia="Times New Roman" w:hAnsi="Times New Roman" w:cs="Times New Roman"/>
                <w:color w:val="000000"/>
                <w:sz w:val="24"/>
                <w:szCs w:val="24"/>
                <w:lang w:eastAsia="es-ES"/>
              </w:rPr>
              <w:t>Alemania</w:t>
            </w:r>
            <w:r w:rsidR="000012AC">
              <w:rPr>
                <w:rFonts w:ascii="Times New Roman" w:eastAsia="Times New Roman" w:hAnsi="Times New Roman" w:cs="Times New Roman"/>
                <w:color w:val="000000"/>
                <w:sz w:val="24"/>
                <w:szCs w:val="24"/>
                <w:lang w:eastAsia="es-ES"/>
              </w:rPr>
              <w:t xml:space="preserve"> </w:t>
            </w:r>
            <w:r w:rsidR="00FB03A5">
              <w:rPr>
                <w:rFonts w:ascii="Times New Roman" w:eastAsia="Times New Roman" w:hAnsi="Times New Roman" w:cs="Times New Roman"/>
                <w:color w:val="000000"/>
                <w:sz w:val="24"/>
                <w:szCs w:val="24"/>
                <w:lang w:eastAsia="es-ES"/>
              </w:rPr>
              <w:t>”</w:t>
            </w:r>
            <w:proofErr w:type="gramEnd"/>
            <w:r w:rsidR="00FB03A5">
              <w:rPr>
                <w:rFonts w:ascii="Times New Roman" w:eastAsia="Times New Roman" w:hAnsi="Times New Roman" w:cs="Times New Roman"/>
                <w:color w:val="000000"/>
                <w:sz w:val="24"/>
                <w:szCs w:val="24"/>
                <w:lang w:eastAsia="es-ES"/>
              </w:rPr>
              <w:t>Imagen de vísperas”</w:t>
            </w:r>
            <w:r w:rsidR="002F22BD">
              <w:rPr>
                <w:rFonts w:ascii="Times New Roman" w:eastAsia="Times New Roman" w:hAnsi="Times New Roman" w:cs="Times New Roman"/>
                <w:color w:val="000000"/>
                <w:sz w:val="24"/>
                <w:szCs w:val="24"/>
                <w:lang w:eastAsia="es-ES"/>
              </w:rPr>
              <w:t xml:space="preserve"> que c</w:t>
            </w:r>
            <w:r w:rsidR="00FB03A5">
              <w:rPr>
                <w:rFonts w:ascii="Times New Roman" w:eastAsia="Times New Roman" w:hAnsi="Times New Roman" w:cs="Times New Roman"/>
                <w:color w:val="000000"/>
                <w:sz w:val="24"/>
                <w:szCs w:val="24"/>
                <w:lang w:eastAsia="es-ES"/>
              </w:rPr>
              <w:t>orresponde en la liturgia a la hora canónica de las Vísperas.</w:t>
            </w:r>
            <w:r w:rsidR="002F22BD">
              <w:rPr>
                <w:rFonts w:ascii="Times New Roman" w:eastAsia="Times New Roman" w:hAnsi="Times New Roman" w:cs="Times New Roman"/>
                <w:color w:val="000000"/>
                <w:sz w:val="24"/>
                <w:szCs w:val="24"/>
                <w:lang w:eastAsia="es-ES"/>
              </w:rPr>
              <w:t xml:space="preserve"> </w:t>
            </w:r>
            <w:r w:rsidR="00FB03A5">
              <w:rPr>
                <w:rFonts w:ascii="Times New Roman" w:eastAsia="Times New Roman" w:hAnsi="Times New Roman" w:cs="Times New Roman"/>
                <w:color w:val="000000"/>
                <w:sz w:val="24"/>
                <w:szCs w:val="24"/>
                <w:lang w:eastAsia="es-ES"/>
              </w:rPr>
              <w:t>La compasión de María por el Hijo no es sólo manifestación del dolor materno, sino expresión máxima de</w:t>
            </w:r>
            <w:r w:rsidR="000012AC">
              <w:rPr>
                <w:rFonts w:ascii="Times New Roman" w:eastAsia="Times New Roman" w:hAnsi="Times New Roman" w:cs="Times New Roman"/>
                <w:color w:val="000000"/>
                <w:sz w:val="24"/>
                <w:szCs w:val="24"/>
                <w:lang w:eastAsia="es-ES"/>
              </w:rPr>
              <w:t>l misterio de</w:t>
            </w:r>
            <w:r w:rsidR="00FB03A5">
              <w:rPr>
                <w:rFonts w:ascii="Times New Roman" w:eastAsia="Times New Roman" w:hAnsi="Times New Roman" w:cs="Times New Roman"/>
                <w:color w:val="000000"/>
                <w:sz w:val="24"/>
                <w:szCs w:val="24"/>
                <w:lang w:eastAsia="es-ES"/>
              </w:rPr>
              <w:t xml:space="preserve"> la Encarnación y Muerte de Cristo</w:t>
            </w:r>
            <w:r w:rsidR="002F22BD">
              <w:rPr>
                <w:rFonts w:ascii="Times New Roman" w:eastAsia="Times New Roman" w:hAnsi="Times New Roman" w:cs="Times New Roman"/>
                <w:color w:val="000000"/>
                <w:sz w:val="24"/>
                <w:szCs w:val="24"/>
                <w:lang w:eastAsia="es-ES"/>
              </w:rPr>
              <w:t>.</w:t>
            </w:r>
          </w:p>
          <w:p w:rsidR="002F22BD" w:rsidRDefault="002F22BD"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p>
          <w:p w:rsidR="0035252F" w:rsidRDefault="0035252F" w:rsidP="0035252F">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TTe</w:t>
            </w:r>
            <w:proofErr w:type="spellEnd"/>
            <w:r w:rsidRPr="00BE7096">
              <w:rPr>
                <w:rFonts w:ascii="Calibri" w:eastAsia="Times New Roman" w:hAnsi="Calibri" w:cs="Times-Roman"/>
                <w:sz w:val="24"/>
                <w:szCs w:val="24"/>
                <w:lang w:val="es-ES_tradnl" w:eastAsia="es-ES_tradnl" w:bidi="es-ES_tradnl"/>
              </w:rPr>
              <w:t xml:space="preserve"> adora</w:t>
            </w:r>
            <w:r>
              <w:rPr>
                <w:rFonts w:ascii="Calibri" w:eastAsia="Times New Roman" w:hAnsi="Calibri" w:cs="Times-Roman"/>
                <w:sz w:val="24"/>
                <w:szCs w:val="24"/>
                <w:lang w:val="es-ES_tradnl" w:eastAsia="es-ES_tradnl" w:bidi="es-ES_tradnl"/>
              </w:rPr>
              <w:t>mos, oh Cristo, y te bendecimos</w:t>
            </w:r>
          </w:p>
          <w:p w:rsidR="0035252F" w:rsidRDefault="0035252F" w:rsidP="0035252F">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w:t>
            </w:r>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FB03A5" w:rsidRDefault="00FB03A5" w:rsidP="0035252F">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
          <w:p w:rsidR="00FB03A5" w:rsidRPr="00BD2CE5" w:rsidRDefault="00FB03A5" w:rsidP="0035252F">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
          <w:p w:rsidR="00FB03A5" w:rsidRPr="002F22BD" w:rsidRDefault="00FB03A5" w:rsidP="001C57D6">
            <w:pPr>
              <w:spacing w:before="100" w:beforeAutospacing="1" w:after="100" w:afterAutospacing="1" w:line="240" w:lineRule="auto"/>
              <w:rPr>
                <w:rFonts w:ascii="Times New Roman" w:eastAsia="Times New Roman" w:hAnsi="Times New Roman" w:cs="Times New Roman"/>
                <w:i/>
                <w:color w:val="000000"/>
                <w:sz w:val="24"/>
                <w:szCs w:val="24"/>
                <w:lang w:val="es-ES_tradnl" w:eastAsia="es-ES"/>
              </w:rPr>
            </w:pPr>
            <w:proofErr w:type="spellStart"/>
            <w:r w:rsidRPr="002F22BD">
              <w:rPr>
                <w:rFonts w:ascii="Times New Roman" w:eastAsia="Times New Roman" w:hAnsi="Times New Roman" w:cs="Times New Roman"/>
                <w:i/>
                <w:color w:val="000000"/>
                <w:sz w:val="24"/>
                <w:szCs w:val="24"/>
                <w:lang w:val="es-ES_tradnl" w:eastAsia="es-ES"/>
              </w:rPr>
              <w:t>Ruizanglada</w:t>
            </w:r>
            <w:proofErr w:type="spellEnd"/>
            <w:r w:rsidRPr="002F22BD">
              <w:rPr>
                <w:rFonts w:ascii="Times New Roman" w:eastAsia="Times New Roman" w:hAnsi="Times New Roman" w:cs="Times New Roman"/>
                <w:i/>
                <w:color w:val="000000"/>
                <w:sz w:val="24"/>
                <w:szCs w:val="24"/>
                <w:lang w:val="es-ES_tradnl" w:eastAsia="es-ES"/>
              </w:rPr>
              <w:t xml:space="preserve"> simplifica La piedad representando</w:t>
            </w:r>
            <w:r w:rsidR="002F22BD" w:rsidRPr="002F22BD">
              <w:rPr>
                <w:rFonts w:ascii="Times New Roman" w:eastAsia="Times New Roman" w:hAnsi="Times New Roman" w:cs="Times New Roman"/>
                <w:i/>
                <w:color w:val="000000"/>
                <w:sz w:val="24"/>
                <w:szCs w:val="24"/>
                <w:lang w:val="es-ES_tradnl" w:eastAsia="es-ES"/>
              </w:rPr>
              <w:t xml:space="preserve"> la Virgen</w:t>
            </w:r>
            <w:r w:rsidRPr="002F22BD">
              <w:rPr>
                <w:rFonts w:ascii="Times New Roman" w:eastAsia="Times New Roman" w:hAnsi="Times New Roman" w:cs="Times New Roman"/>
                <w:i/>
                <w:color w:val="000000"/>
                <w:sz w:val="24"/>
                <w:szCs w:val="24"/>
                <w:lang w:val="es-ES_tradnl" w:eastAsia="es-ES"/>
              </w:rPr>
              <w:t xml:space="preserve"> a trazos con Cristo muerto en su </w:t>
            </w:r>
            <w:proofErr w:type="spellStart"/>
            <w:r w:rsidRPr="002F22BD">
              <w:rPr>
                <w:rFonts w:ascii="Times New Roman" w:eastAsia="Times New Roman" w:hAnsi="Times New Roman" w:cs="Times New Roman"/>
                <w:i/>
                <w:color w:val="000000"/>
                <w:sz w:val="24"/>
                <w:szCs w:val="24"/>
                <w:lang w:val="es-ES_tradnl" w:eastAsia="es-ES"/>
              </w:rPr>
              <w:t>regazo.La</w:t>
            </w:r>
            <w:proofErr w:type="spellEnd"/>
            <w:r w:rsidRPr="002F22BD">
              <w:rPr>
                <w:rFonts w:ascii="Times New Roman" w:eastAsia="Times New Roman" w:hAnsi="Times New Roman" w:cs="Times New Roman"/>
                <w:i/>
                <w:color w:val="000000"/>
                <w:sz w:val="24"/>
                <w:szCs w:val="24"/>
                <w:lang w:val="es-ES_tradnl" w:eastAsia="es-ES"/>
              </w:rPr>
              <w:t xml:space="preserve"> iconografía clasifica la escena del “Lamento por Cristo muerto” entre el descendimiento de la Cruz y el entierro de </w:t>
            </w:r>
            <w:proofErr w:type="spellStart"/>
            <w:r w:rsidRPr="002F22BD">
              <w:rPr>
                <w:rFonts w:ascii="Times New Roman" w:eastAsia="Times New Roman" w:hAnsi="Times New Roman" w:cs="Times New Roman"/>
                <w:i/>
                <w:color w:val="000000"/>
                <w:sz w:val="24"/>
                <w:szCs w:val="24"/>
                <w:lang w:val="es-ES_tradnl" w:eastAsia="es-ES"/>
              </w:rPr>
              <w:t>Cristo.Desconocido</w:t>
            </w:r>
            <w:proofErr w:type="spellEnd"/>
            <w:r w:rsidRPr="002F22BD">
              <w:rPr>
                <w:rFonts w:ascii="Times New Roman" w:eastAsia="Times New Roman" w:hAnsi="Times New Roman" w:cs="Times New Roman"/>
                <w:i/>
                <w:color w:val="000000"/>
                <w:sz w:val="24"/>
                <w:szCs w:val="24"/>
                <w:lang w:val="es-ES_tradnl" w:eastAsia="es-ES"/>
              </w:rPr>
              <w:t xml:space="preserve"> para el arte paleocristiano</w:t>
            </w:r>
            <w:r w:rsidR="002F22BD" w:rsidRPr="002F22BD">
              <w:rPr>
                <w:rFonts w:ascii="Times New Roman" w:eastAsia="Times New Roman" w:hAnsi="Times New Roman" w:cs="Times New Roman"/>
                <w:i/>
                <w:color w:val="000000"/>
                <w:sz w:val="24"/>
                <w:szCs w:val="24"/>
                <w:lang w:val="es-ES_tradnl" w:eastAsia="es-ES"/>
              </w:rPr>
              <w:t>, el motivo llega a occidente a través del arte bizantino.</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Antes de ser puesto en la tumba, Jesús es entregado finalmente a su Madre. Es el icono de un corazón destrozado, que nos dice cómo la muerte no impide el último beso de la madre a su hijo. Postrada ante el cuerpo de Jesús, María se encadena a él en un abrazo total. Este icono se llama simplemente «Piedad». Es desgarrador, pero demuestra que la muerte no quiebra el amor. Porque el amor es más fuerte que la muerte. El amor puro es perdurable. Ha llegado la tarde. La batalla está vencida. El amor no se ha truncado. Quién está dispuesto a sacrificar su vida por Cristo, la encontrará. Transfigurada más allá de la muerte.</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En esta trágica entrega, se mezclan lágrimas y sangre. Como en la vida de nuestras familias, atribuladas a veces por pérdidas imprevistas y dolorosas, creando un vacío insalvable, sobre todo cuando muere un niño. </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Piedad, entonces, significa hacerse cercanos de los hermanos en luto y que no se resignan. Es una caridad muy grande cuidar de quien está sufriendo en el cuerpo llagado, en la mente deprimida, en el ánimo desesperado. Amar hasta el final es la suprema enseñanza que nos han dejado Jesús y María.</w:t>
            </w:r>
          </w:p>
          <w:p w:rsidR="0035252F" w:rsidRDefault="001C57D6" w:rsidP="0035252F">
            <w:pPr>
              <w:spacing w:before="100" w:beforeAutospacing="1" w:after="100" w:afterAutospacing="1" w:line="240" w:lineRule="auto"/>
              <w:rPr>
                <w:rFonts w:ascii="Calibri" w:eastAsia="Times New Roman" w:hAnsi="Calibri" w:cs="Times-Roman"/>
                <w:sz w:val="24"/>
                <w:szCs w:val="24"/>
                <w:lang w:val="es-ES_tradnl" w:eastAsia="es-ES_tradnl" w:bidi="es-ES_tradnl"/>
              </w:rPr>
            </w:pPr>
            <w:r w:rsidRPr="001C57D6">
              <w:rPr>
                <w:rFonts w:ascii="Times New Roman" w:eastAsia="Times New Roman" w:hAnsi="Times New Roman" w:cs="Times New Roman"/>
                <w:color w:val="000000"/>
                <w:sz w:val="24"/>
                <w:szCs w:val="24"/>
                <w:lang w:eastAsia="es-ES"/>
              </w:rPr>
              <w:t> </w:t>
            </w:r>
            <w:r w:rsidR="0035252F">
              <w:rPr>
                <w:rFonts w:ascii="Calibri" w:eastAsia="Times New Roman" w:hAnsi="Calibri" w:cs="Times-Roman"/>
                <w:sz w:val="24"/>
                <w:szCs w:val="24"/>
                <w:lang w:val="es-ES_tradnl" w:eastAsia="es-ES_tradnl" w:bidi="es-ES_tradnl"/>
              </w:rPr>
              <w:t>Padre Nuestro/ Ave María y Gloria.</w:t>
            </w:r>
          </w:p>
          <w:p w:rsidR="0035252F" w:rsidRPr="00A77B6C" w:rsidRDefault="0035252F" w:rsidP="0035252F">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1C57D6" w:rsidRPr="001C57D6" w:rsidRDefault="001C57D6" w:rsidP="001C57D6">
            <w:pPr>
              <w:spacing w:after="0" w:line="240" w:lineRule="auto"/>
              <w:rPr>
                <w:rFonts w:ascii="Times New Roman" w:eastAsia="Times New Roman" w:hAnsi="Times New Roman" w:cs="Times New Roman"/>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2F22BD" w:rsidRDefault="002F22BD"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632645" w:rsidRDefault="00632645"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p>
          <w:p w:rsidR="001C57D6" w:rsidRPr="0035252F" w:rsidRDefault="001C57D6" w:rsidP="001C57D6">
            <w:pPr>
              <w:spacing w:before="100" w:beforeAutospacing="1" w:after="100" w:afterAutospacing="1" w:line="240" w:lineRule="auto"/>
              <w:jc w:val="center"/>
              <w:rPr>
                <w:rFonts w:ascii="Times New Roman" w:eastAsia="Times New Roman" w:hAnsi="Times New Roman" w:cs="Times New Roman"/>
                <w:b/>
                <w:color w:val="000000"/>
                <w:sz w:val="24"/>
                <w:szCs w:val="24"/>
                <w:lang w:eastAsia="es-ES"/>
              </w:rPr>
            </w:pPr>
            <w:r w:rsidRPr="0035252F">
              <w:rPr>
                <w:rFonts w:ascii="Times New Roman" w:eastAsia="Times New Roman" w:hAnsi="Times New Roman" w:cs="Times New Roman"/>
                <w:b/>
                <w:color w:val="000000"/>
                <w:sz w:val="24"/>
                <w:szCs w:val="24"/>
                <w:lang w:eastAsia="es-ES"/>
              </w:rPr>
              <w:t>DECIMOCUARTA ESTACIÓN</w:t>
            </w:r>
          </w:p>
          <w:p w:rsidR="002F22BD" w:rsidRDefault="001C57D6" w:rsidP="001C57D6">
            <w:pPr>
              <w:spacing w:before="100" w:beforeAutospacing="1" w:after="100" w:afterAutospacing="1" w:line="240" w:lineRule="auto"/>
              <w:jc w:val="center"/>
              <w:rPr>
                <w:rFonts w:ascii="Times New Roman" w:eastAsia="Times New Roman" w:hAnsi="Times New Roman" w:cs="Times New Roman"/>
                <w:b/>
                <w:bCs/>
                <w:color w:val="000000"/>
                <w:sz w:val="24"/>
                <w:szCs w:val="24"/>
                <w:lang w:eastAsia="es-ES"/>
              </w:rPr>
            </w:pPr>
            <w:r w:rsidRPr="001C57D6">
              <w:rPr>
                <w:rFonts w:ascii="Times New Roman" w:eastAsia="Times New Roman" w:hAnsi="Times New Roman" w:cs="Times New Roman"/>
                <w:b/>
                <w:bCs/>
                <w:color w:val="000000"/>
                <w:sz w:val="24"/>
                <w:szCs w:val="24"/>
                <w:lang w:eastAsia="es-ES"/>
              </w:rPr>
              <w:t>Jesús es puesto en el sepulcro</w:t>
            </w:r>
          </w:p>
          <w:p w:rsidR="001C57D6" w:rsidRDefault="002F22BD" w:rsidP="001C57D6">
            <w:pPr>
              <w:spacing w:before="100" w:beforeAutospacing="1" w:after="100" w:afterAutospacing="1" w:line="24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b/>
                <w:bCs/>
                <w:noProof/>
                <w:color w:val="000000"/>
                <w:sz w:val="24"/>
                <w:szCs w:val="24"/>
                <w:lang w:eastAsia="es-ES"/>
              </w:rPr>
              <w:drawing>
                <wp:inline distT="0" distB="0" distL="0" distR="0">
                  <wp:extent cx="4767943" cy="4247601"/>
                  <wp:effectExtent l="0" t="0" r="0" b="635"/>
                  <wp:docPr id="28" name="Imagen 28" descr="C:\Users\SONY\Pictures\via crucis arte contemporáneo\tall-portuguese-woman-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ONY\Pictures\via crucis arte contemporáneo\tall-portuguese-woman-19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6450" cy="4255180"/>
                          </a:xfrm>
                          <a:prstGeom prst="rect">
                            <a:avLst/>
                          </a:prstGeom>
                          <a:noFill/>
                          <a:ln>
                            <a:noFill/>
                          </a:ln>
                        </pic:spPr>
                      </pic:pic>
                    </a:graphicData>
                  </a:graphic>
                </wp:inline>
              </w:drawing>
            </w:r>
            <w:r w:rsidR="001C57D6" w:rsidRPr="001C57D6">
              <w:rPr>
                <w:rFonts w:ascii="Times New Roman" w:eastAsia="Times New Roman" w:hAnsi="Times New Roman" w:cs="Times New Roman"/>
                <w:b/>
                <w:bCs/>
                <w:color w:val="000000"/>
                <w:sz w:val="24"/>
                <w:szCs w:val="24"/>
                <w:lang w:eastAsia="es-ES"/>
              </w:rPr>
              <w:br/>
            </w:r>
            <w:r w:rsidR="001C57D6" w:rsidRPr="001C57D6">
              <w:rPr>
                <w:rFonts w:ascii="Times New Roman" w:eastAsia="Times New Roman" w:hAnsi="Times New Roman" w:cs="Times New Roman"/>
                <w:color w:val="000000"/>
                <w:sz w:val="24"/>
                <w:szCs w:val="24"/>
                <w:lang w:eastAsia="es-ES"/>
              </w:rPr>
              <w:t xml:space="preserve">El jardín </w:t>
            </w:r>
            <w:proofErr w:type="spellStart"/>
            <w:r w:rsidR="001C57D6" w:rsidRPr="001C57D6">
              <w:rPr>
                <w:rFonts w:ascii="Times New Roman" w:eastAsia="Times New Roman" w:hAnsi="Times New Roman" w:cs="Times New Roman"/>
                <w:color w:val="000000"/>
                <w:sz w:val="24"/>
                <w:szCs w:val="24"/>
                <w:lang w:eastAsia="es-ES"/>
              </w:rPr>
              <w:t>nuevo</w:t>
            </w:r>
            <w:r w:rsidR="000012AC">
              <w:rPr>
                <w:rFonts w:ascii="Times New Roman" w:eastAsia="Times New Roman" w:hAnsi="Times New Roman" w:cs="Times New Roman"/>
                <w:color w:val="000000"/>
                <w:sz w:val="24"/>
                <w:szCs w:val="24"/>
                <w:lang w:eastAsia="es-ES"/>
              </w:rPr>
              <w:t>.La</w:t>
            </w:r>
            <w:proofErr w:type="spellEnd"/>
            <w:r w:rsidR="000012AC">
              <w:rPr>
                <w:rFonts w:ascii="Times New Roman" w:eastAsia="Times New Roman" w:hAnsi="Times New Roman" w:cs="Times New Roman"/>
                <w:color w:val="000000"/>
                <w:sz w:val="24"/>
                <w:szCs w:val="24"/>
                <w:lang w:eastAsia="es-ES"/>
              </w:rPr>
              <w:t xml:space="preserve"> gran portuguesa.1931. Robert </w:t>
            </w:r>
            <w:proofErr w:type="spellStart"/>
            <w:r w:rsidR="000012AC">
              <w:rPr>
                <w:rFonts w:ascii="Times New Roman" w:eastAsia="Times New Roman" w:hAnsi="Times New Roman" w:cs="Times New Roman"/>
                <w:color w:val="000000"/>
                <w:sz w:val="24"/>
                <w:szCs w:val="24"/>
                <w:lang w:eastAsia="es-ES"/>
              </w:rPr>
              <w:t>Delau</w:t>
            </w:r>
            <w:r w:rsidR="00ED258A">
              <w:rPr>
                <w:rFonts w:ascii="Times New Roman" w:eastAsia="Times New Roman" w:hAnsi="Times New Roman" w:cs="Times New Roman"/>
                <w:color w:val="000000"/>
                <w:sz w:val="24"/>
                <w:szCs w:val="24"/>
                <w:lang w:eastAsia="es-ES"/>
              </w:rPr>
              <w:t>nay</w:t>
            </w:r>
            <w:r>
              <w:rPr>
                <w:rFonts w:ascii="Times New Roman" w:eastAsia="Times New Roman" w:hAnsi="Times New Roman" w:cs="Times New Roman"/>
                <w:color w:val="000000"/>
                <w:sz w:val="24"/>
                <w:szCs w:val="24"/>
                <w:lang w:eastAsia="es-ES"/>
              </w:rPr>
              <w:t>.</w:t>
            </w:r>
            <w:r w:rsidR="000012AC">
              <w:rPr>
                <w:rFonts w:ascii="Times New Roman" w:eastAsia="Times New Roman" w:hAnsi="Times New Roman" w:cs="Times New Roman"/>
                <w:color w:val="000000"/>
                <w:sz w:val="24"/>
                <w:szCs w:val="24"/>
                <w:lang w:eastAsia="es-ES"/>
              </w:rPr>
              <w:t>Museo</w:t>
            </w:r>
            <w:proofErr w:type="spellEnd"/>
            <w:r w:rsidR="000012AC">
              <w:rPr>
                <w:rFonts w:ascii="Times New Roman" w:eastAsia="Times New Roman" w:hAnsi="Times New Roman" w:cs="Times New Roman"/>
                <w:color w:val="000000"/>
                <w:sz w:val="24"/>
                <w:szCs w:val="24"/>
                <w:lang w:eastAsia="es-ES"/>
              </w:rPr>
              <w:t xml:space="preserve"> </w:t>
            </w:r>
            <w:proofErr w:type="spellStart"/>
            <w:r w:rsidR="000012AC">
              <w:rPr>
                <w:rFonts w:ascii="Times New Roman" w:eastAsia="Times New Roman" w:hAnsi="Times New Roman" w:cs="Times New Roman"/>
                <w:color w:val="000000"/>
                <w:sz w:val="24"/>
                <w:szCs w:val="24"/>
                <w:lang w:eastAsia="es-ES"/>
              </w:rPr>
              <w:t>Thyssen.El</w:t>
            </w:r>
            <w:proofErr w:type="spellEnd"/>
            <w:r w:rsidR="000012AC">
              <w:rPr>
                <w:rFonts w:ascii="Times New Roman" w:eastAsia="Times New Roman" w:hAnsi="Times New Roman" w:cs="Times New Roman"/>
                <w:color w:val="000000"/>
                <w:sz w:val="24"/>
                <w:szCs w:val="24"/>
                <w:lang w:eastAsia="es-ES"/>
              </w:rPr>
              <w:t xml:space="preserve"> estallido de la Primera Guerra Mundial le sorprendió en España y Portugal, allí quedó fascinado por la luz cálida y diáfana</w:t>
            </w:r>
            <w:r w:rsidR="00C46981">
              <w:rPr>
                <w:rFonts w:ascii="Times New Roman" w:eastAsia="Times New Roman" w:hAnsi="Times New Roman" w:cs="Times New Roman"/>
                <w:color w:val="000000"/>
                <w:sz w:val="24"/>
                <w:szCs w:val="24"/>
                <w:lang w:eastAsia="es-ES"/>
              </w:rPr>
              <w:t>. Ya había experimentado la abstracción, presente con elementos figurativos y gran dinamismo del color, conseguido gracias a la mezcla de óleo y cera.</w:t>
            </w:r>
          </w:p>
          <w:p w:rsidR="009204C0" w:rsidRDefault="009204C0" w:rsidP="009204C0">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TTe</w:t>
            </w:r>
            <w:proofErr w:type="spellEnd"/>
            <w:r w:rsidRPr="00BE7096">
              <w:rPr>
                <w:rFonts w:ascii="Calibri" w:eastAsia="Times New Roman" w:hAnsi="Calibri" w:cs="Times-Roman"/>
                <w:sz w:val="24"/>
                <w:szCs w:val="24"/>
                <w:lang w:val="es-ES_tradnl" w:eastAsia="es-ES_tradnl" w:bidi="es-ES_tradnl"/>
              </w:rPr>
              <w:t xml:space="preserve"> adora</w:t>
            </w:r>
            <w:r>
              <w:rPr>
                <w:rFonts w:ascii="Calibri" w:eastAsia="Times New Roman" w:hAnsi="Calibri" w:cs="Times-Roman"/>
                <w:sz w:val="24"/>
                <w:szCs w:val="24"/>
                <w:lang w:val="es-ES_tradnl" w:eastAsia="es-ES_tradnl" w:bidi="es-ES_tradnl"/>
              </w:rPr>
              <w:t>mos, oh Cristo, y te bendecimos</w:t>
            </w:r>
          </w:p>
          <w:p w:rsidR="009204C0" w:rsidRPr="00BD2CE5" w:rsidRDefault="009204C0" w:rsidP="009204C0">
            <w:pPr>
              <w:widowControl w:val="0"/>
              <w:autoSpaceDE w:val="0"/>
              <w:autoSpaceDN w:val="0"/>
              <w:adjustRightInd w:val="0"/>
              <w:spacing w:after="320" w:line="240" w:lineRule="auto"/>
              <w:ind w:left="-142" w:right="-569"/>
              <w:rPr>
                <w:rFonts w:ascii="Calibri" w:eastAsia="Times New Roman" w:hAnsi="Calibri" w:cs="Times-Roman"/>
                <w:sz w:val="24"/>
                <w:szCs w:val="24"/>
                <w:lang w:val="es-ES_tradnl" w:eastAsia="es-ES_tradnl" w:bidi="es-ES_tradnl"/>
              </w:rPr>
            </w:pPr>
            <w:proofErr w:type="spellStart"/>
            <w:r w:rsidRPr="00BE7096">
              <w:rPr>
                <w:rFonts w:ascii="Calibri" w:eastAsia="Times New Roman" w:hAnsi="Calibri" w:cs="Times-Roman"/>
                <w:sz w:val="24"/>
                <w:szCs w:val="24"/>
                <w:lang w:val="es-ES_tradnl" w:eastAsia="es-ES_tradnl" w:bidi="es-ES_tradnl"/>
              </w:rPr>
              <w:t>P</w:t>
            </w:r>
            <w:r>
              <w:rPr>
                <w:rFonts w:ascii="Calibri" w:eastAsia="Times New Roman" w:hAnsi="Calibri" w:cs="Times-Roman"/>
                <w:sz w:val="24"/>
                <w:szCs w:val="24"/>
                <w:lang w:val="es-ES_tradnl" w:eastAsia="es-ES_tradnl" w:bidi="es-ES_tradnl"/>
              </w:rPr>
              <w:t>P</w:t>
            </w:r>
            <w:r w:rsidRPr="00BE7096">
              <w:rPr>
                <w:rFonts w:ascii="Calibri" w:eastAsia="Times New Roman" w:hAnsi="Calibri" w:cs="Times-Roman"/>
                <w:sz w:val="24"/>
                <w:szCs w:val="24"/>
                <w:lang w:val="es-ES_tradnl" w:eastAsia="es-ES_tradnl" w:bidi="es-ES_tradnl"/>
              </w:rPr>
              <w:t>ues</w:t>
            </w:r>
            <w:proofErr w:type="spellEnd"/>
            <w:r w:rsidRPr="00BE7096">
              <w:rPr>
                <w:rFonts w:ascii="Calibri" w:eastAsia="Times New Roman" w:hAnsi="Calibri" w:cs="Times-Roman"/>
                <w:sz w:val="24"/>
                <w:szCs w:val="24"/>
                <w:lang w:val="es-ES_tradnl" w:eastAsia="es-ES_tradnl" w:bidi="es-ES_tradnl"/>
              </w:rPr>
              <w:t xml:space="preserve"> por tu santa cruz redimiste al mundo</w:t>
            </w:r>
          </w:p>
          <w:p w:rsidR="005034BC"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Aquel jardín, donde se encuentra la tumba en la que Jesús fue sepultado, recuerda otro jardín: el Jardín del Edén. Un jardín que, a causa de la desobediencia, perdió su belleza y se convirtió en desolación, lugar de muerte en vez de vida</w:t>
            </w:r>
            <w:r w:rsidR="005034BC">
              <w:rPr>
                <w:rFonts w:ascii="Times New Roman" w:eastAsia="Times New Roman" w:hAnsi="Times New Roman" w:cs="Times New Roman"/>
                <w:color w:val="000000"/>
                <w:sz w:val="24"/>
                <w:szCs w:val="24"/>
                <w:lang w:eastAsia="es-ES"/>
              </w:rPr>
              <w:t>.</w:t>
            </w:r>
          </w:p>
          <w:p w:rsidR="001C57D6" w:rsidRPr="005034BC" w:rsidRDefault="00ED258A"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sidRPr="005034BC">
              <w:rPr>
                <w:rFonts w:ascii="Times New Roman" w:eastAsia="Times New Roman" w:hAnsi="Times New Roman" w:cs="Times New Roman"/>
                <w:i/>
                <w:color w:val="000000"/>
                <w:sz w:val="24"/>
                <w:szCs w:val="24"/>
                <w:lang w:eastAsia="es-ES"/>
              </w:rPr>
              <w:t xml:space="preserve">La dificultad para ver tal vez radica en </w:t>
            </w:r>
            <w:r w:rsidR="005034BC">
              <w:rPr>
                <w:rFonts w:ascii="Times New Roman" w:eastAsia="Times New Roman" w:hAnsi="Times New Roman" w:cs="Times New Roman"/>
                <w:i/>
                <w:color w:val="000000"/>
                <w:sz w:val="24"/>
                <w:szCs w:val="24"/>
                <w:lang w:eastAsia="es-ES"/>
              </w:rPr>
              <w:t>la dureza de corazón…S</w:t>
            </w:r>
            <w:r w:rsidRPr="005034BC">
              <w:rPr>
                <w:rFonts w:ascii="Times New Roman" w:eastAsia="Times New Roman" w:hAnsi="Times New Roman" w:cs="Times New Roman"/>
                <w:i/>
                <w:color w:val="000000"/>
                <w:sz w:val="24"/>
                <w:szCs w:val="24"/>
                <w:lang w:eastAsia="es-ES"/>
              </w:rPr>
              <w:t xml:space="preserve">aber interpretar lo que nos rodea, </w:t>
            </w:r>
            <w:r w:rsidR="00C46981">
              <w:rPr>
                <w:rFonts w:ascii="Times New Roman" w:eastAsia="Times New Roman" w:hAnsi="Times New Roman" w:cs="Times New Roman"/>
                <w:i/>
                <w:color w:val="000000"/>
                <w:sz w:val="24"/>
                <w:szCs w:val="24"/>
                <w:lang w:eastAsia="es-ES"/>
              </w:rPr>
              <w:t xml:space="preserve">traducir las intenciones de </w:t>
            </w:r>
            <w:proofErr w:type="spellStart"/>
            <w:r w:rsidR="00C46981">
              <w:rPr>
                <w:rFonts w:ascii="Times New Roman" w:eastAsia="Times New Roman" w:hAnsi="Times New Roman" w:cs="Times New Roman"/>
                <w:i/>
                <w:color w:val="000000"/>
                <w:sz w:val="24"/>
                <w:szCs w:val="24"/>
                <w:lang w:eastAsia="es-ES"/>
              </w:rPr>
              <w:t>Delau</w:t>
            </w:r>
            <w:r w:rsidRPr="005034BC">
              <w:rPr>
                <w:rFonts w:ascii="Times New Roman" w:eastAsia="Times New Roman" w:hAnsi="Times New Roman" w:cs="Times New Roman"/>
                <w:i/>
                <w:color w:val="000000"/>
                <w:sz w:val="24"/>
                <w:szCs w:val="24"/>
                <w:lang w:eastAsia="es-ES"/>
              </w:rPr>
              <w:t>nay</w:t>
            </w:r>
            <w:proofErr w:type="spellEnd"/>
            <w:r w:rsidRPr="005034BC">
              <w:rPr>
                <w:rFonts w:ascii="Times New Roman" w:eastAsia="Times New Roman" w:hAnsi="Times New Roman" w:cs="Times New Roman"/>
                <w:i/>
                <w:color w:val="000000"/>
                <w:sz w:val="24"/>
                <w:szCs w:val="24"/>
                <w:lang w:eastAsia="es-ES"/>
              </w:rPr>
              <w:t xml:space="preserve"> en esta obra, exige un mínimo de iniciación, dependen de nuestras experiencias y percepciones.</w:t>
            </w:r>
            <w:r w:rsidR="005034BC">
              <w:rPr>
                <w:rFonts w:ascii="Times New Roman" w:eastAsia="Times New Roman" w:hAnsi="Times New Roman" w:cs="Times New Roman"/>
                <w:i/>
                <w:color w:val="000000"/>
                <w:sz w:val="24"/>
                <w:szCs w:val="24"/>
                <w:lang w:eastAsia="es-ES"/>
              </w:rPr>
              <w:t xml:space="preserve"> </w:t>
            </w:r>
            <w:r w:rsidRPr="005034BC">
              <w:rPr>
                <w:rFonts w:ascii="Times New Roman" w:eastAsia="Times New Roman" w:hAnsi="Times New Roman" w:cs="Times New Roman"/>
                <w:i/>
                <w:color w:val="000000"/>
                <w:sz w:val="24"/>
                <w:szCs w:val="24"/>
                <w:lang w:eastAsia="es-ES"/>
              </w:rPr>
              <w:t>Saber cómo mirar un cuadro</w:t>
            </w:r>
            <w:r w:rsidR="005034BC" w:rsidRPr="005034BC">
              <w:rPr>
                <w:rFonts w:ascii="Times New Roman" w:eastAsia="Times New Roman" w:hAnsi="Times New Roman" w:cs="Times New Roman"/>
                <w:i/>
                <w:color w:val="000000"/>
                <w:sz w:val="24"/>
                <w:szCs w:val="24"/>
                <w:lang w:eastAsia="es-ES"/>
              </w:rPr>
              <w:t xml:space="preserve"> persigue siempre un objetivo: inducir al espectador a ver de otra manera, lo que éste creía conocer.</w:t>
            </w:r>
            <w:r w:rsidR="005034BC">
              <w:rPr>
                <w:rFonts w:ascii="Times New Roman" w:eastAsia="Times New Roman" w:hAnsi="Times New Roman" w:cs="Times New Roman"/>
                <w:i/>
                <w:color w:val="000000"/>
                <w:sz w:val="24"/>
                <w:szCs w:val="24"/>
                <w:lang w:eastAsia="es-ES"/>
              </w:rPr>
              <w:t xml:space="preserve"> </w:t>
            </w:r>
            <w:r w:rsidR="005034BC" w:rsidRPr="005034BC">
              <w:rPr>
                <w:rFonts w:ascii="Times New Roman" w:eastAsia="Times New Roman" w:hAnsi="Times New Roman" w:cs="Times New Roman"/>
                <w:i/>
                <w:color w:val="000000"/>
                <w:sz w:val="24"/>
                <w:szCs w:val="24"/>
                <w:lang w:eastAsia="es-ES"/>
              </w:rPr>
              <w:t>Adivinar en el prisma de colores, lo que no se dice, contemplar un mundo sublimado…Porque la función del arte, no es expresar la condición humana, sino trascenderla.</w:t>
            </w:r>
            <w:r w:rsidR="001C57D6" w:rsidRPr="005034BC">
              <w:rPr>
                <w:rFonts w:ascii="Times New Roman" w:eastAsia="Times New Roman" w:hAnsi="Times New Roman" w:cs="Times New Roman"/>
                <w:i/>
                <w:color w:val="000000"/>
                <w:sz w:val="24"/>
                <w:szCs w:val="24"/>
                <w:lang w:eastAsia="es-ES"/>
              </w:rPr>
              <w:t xml:space="preserve"> </w:t>
            </w:r>
          </w:p>
          <w:p w:rsidR="001C57D6" w:rsidRPr="00A77FD1" w:rsidRDefault="001C57D6" w:rsidP="001C57D6">
            <w:pPr>
              <w:spacing w:before="100" w:beforeAutospacing="1" w:after="100" w:afterAutospacing="1" w:line="240" w:lineRule="auto"/>
              <w:rPr>
                <w:rFonts w:ascii="Times New Roman" w:eastAsia="Times New Roman" w:hAnsi="Times New Roman" w:cs="Times New Roman"/>
                <w:i/>
                <w:color w:val="000000"/>
                <w:sz w:val="24"/>
                <w:szCs w:val="24"/>
                <w:lang w:eastAsia="es-ES"/>
              </w:rPr>
            </w:pPr>
            <w:r w:rsidRPr="00A77FD1">
              <w:rPr>
                <w:rFonts w:ascii="Times New Roman" w:eastAsia="Times New Roman" w:hAnsi="Times New Roman" w:cs="Times New Roman"/>
                <w:i/>
                <w:color w:val="000000"/>
                <w:sz w:val="24"/>
                <w:szCs w:val="24"/>
                <w:lang w:eastAsia="es-ES"/>
              </w:rPr>
              <w:t>Las ramas silvestres que nos impiden respirar la voluntad de Dios, como el apego al dinero, la soberbia, el derroche de la vida, se han de cortar e injertarlas ahora en el madero de la cruz. Este es el nuevo jardín</w:t>
            </w:r>
            <w:r w:rsidR="005034BC" w:rsidRPr="00A77FD1">
              <w:rPr>
                <w:rFonts w:ascii="Times New Roman" w:eastAsia="Times New Roman" w:hAnsi="Times New Roman" w:cs="Times New Roman"/>
                <w:i/>
                <w:color w:val="000000"/>
                <w:sz w:val="24"/>
                <w:szCs w:val="24"/>
                <w:lang w:eastAsia="es-ES"/>
              </w:rPr>
              <w:t xml:space="preserve"> de la esperanza</w:t>
            </w:r>
            <w:r w:rsidRPr="00A77FD1">
              <w:rPr>
                <w:rFonts w:ascii="Times New Roman" w:eastAsia="Times New Roman" w:hAnsi="Times New Roman" w:cs="Times New Roman"/>
                <w:i/>
                <w:color w:val="000000"/>
                <w:sz w:val="24"/>
                <w:szCs w:val="24"/>
                <w:lang w:eastAsia="es-ES"/>
              </w:rPr>
              <w:t>: la cruz plantada en la tierra.</w:t>
            </w:r>
          </w:p>
          <w:p w:rsidR="001C57D6" w:rsidRPr="001C57D6" w:rsidRDefault="00A77FD1"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w:t>
            </w:r>
            <w:r w:rsidR="00BB5830" w:rsidRPr="001C57D6">
              <w:rPr>
                <w:rFonts w:ascii="Times New Roman" w:eastAsia="Times New Roman" w:hAnsi="Times New Roman" w:cs="Times New Roman"/>
                <w:color w:val="000000"/>
                <w:sz w:val="24"/>
                <w:szCs w:val="24"/>
                <w:lang w:eastAsia="es-ES"/>
              </w:rPr>
              <w:t xml:space="preserve"> </w:t>
            </w:r>
            <w:r w:rsidR="001C57D6" w:rsidRPr="001C57D6">
              <w:rPr>
                <w:rFonts w:ascii="Times New Roman" w:eastAsia="Times New Roman" w:hAnsi="Times New Roman" w:cs="Times New Roman"/>
                <w:color w:val="000000"/>
                <w:sz w:val="24"/>
                <w:szCs w:val="24"/>
                <w:lang w:eastAsia="es-ES"/>
              </w:rPr>
              <w:t>La muerte nos desarma, nos hace entender que estamos expuestos a una existencia terrenal que termina. Pero, ante ese cuerpo de Jesús puesto en el sepulcro, tomamos conciencia de lo que somos: criaturas que, para no morir, necesitan a su Creador.</w:t>
            </w:r>
          </w:p>
          <w:p w:rsidR="001C57D6" w:rsidRPr="001C57D6" w:rsidRDefault="001C57D6" w:rsidP="001C57D6">
            <w:pPr>
              <w:spacing w:before="100" w:beforeAutospacing="1" w:after="100" w:afterAutospacing="1" w:line="240" w:lineRule="auto"/>
              <w:rPr>
                <w:rFonts w:ascii="Times New Roman" w:eastAsia="Times New Roman" w:hAnsi="Times New Roman" w:cs="Times New Roman"/>
                <w:color w:val="000000"/>
                <w:sz w:val="24"/>
                <w:szCs w:val="24"/>
                <w:lang w:eastAsia="es-ES"/>
              </w:rPr>
            </w:pPr>
            <w:r w:rsidRPr="001C57D6">
              <w:rPr>
                <w:rFonts w:ascii="Times New Roman" w:eastAsia="Times New Roman" w:hAnsi="Times New Roman" w:cs="Times New Roman"/>
                <w:color w:val="000000"/>
                <w:sz w:val="24"/>
                <w:szCs w:val="24"/>
                <w:lang w:eastAsia="es-ES"/>
              </w:rPr>
              <w:t xml:space="preserve">El silencio que rodea ese jardín nos permite escuchar el susurro de una suave brisa: «Yo soy el que vive, y yo estoy con vosotros» (cf. </w:t>
            </w:r>
            <w:r w:rsidRPr="001C57D6">
              <w:rPr>
                <w:rFonts w:ascii="Times New Roman" w:eastAsia="Times New Roman" w:hAnsi="Times New Roman" w:cs="Times New Roman"/>
                <w:i/>
                <w:iCs/>
                <w:color w:val="000000"/>
                <w:sz w:val="24"/>
                <w:szCs w:val="24"/>
                <w:lang w:eastAsia="es-ES"/>
              </w:rPr>
              <w:t>Ex</w:t>
            </w:r>
            <w:r w:rsidRPr="001C57D6">
              <w:rPr>
                <w:rFonts w:ascii="Times New Roman" w:eastAsia="Times New Roman" w:hAnsi="Times New Roman" w:cs="Times New Roman"/>
                <w:color w:val="000000"/>
                <w:sz w:val="24"/>
                <w:szCs w:val="24"/>
                <w:lang w:eastAsia="es-ES"/>
              </w:rPr>
              <w:t xml:space="preserve"> 3,14). El velo del templo se rasgó. Finalmente vemos el rostro de nuestro Señor. Y conocemos plenamente su nombre: misericordia y fidelidad, para no quedar nunca confusos, ni siquiera ante la muerte, porque el Hijo de Dios fue libre en medio de los muertos (cf. </w:t>
            </w:r>
            <w:r w:rsidRPr="001C57D6">
              <w:rPr>
                <w:rFonts w:ascii="Times New Roman" w:eastAsia="Times New Roman" w:hAnsi="Times New Roman" w:cs="Times New Roman"/>
                <w:i/>
                <w:iCs/>
                <w:color w:val="000000"/>
                <w:sz w:val="24"/>
                <w:szCs w:val="24"/>
                <w:lang w:eastAsia="es-ES"/>
              </w:rPr>
              <w:t>Sal</w:t>
            </w:r>
            <w:r w:rsidRPr="001C57D6">
              <w:rPr>
                <w:rFonts w:ascii="Times New Roman" w:eastAsia="Times New Roman" w:hAnsi="Times New Roman" w:cs="Times New Roman"/>
                <w:color w:val="000000"/>
                <w:sz w:val="24"/>
                <w:szCs w:val="24"/>
                <w:lang w:eastAsia="es-ES"/>
              </w:rPr>
              <w:t xml:space="preserve"> 87,6 </w:t>
            </w:r>
            <w:proofErr w:type="spellStart"/>
            <w:r w:rsidRPr="001C57D6">
              <w:rPr>
                <w:rFonts w:ascii="Times New Roman" w:eastAsia="Times New Roman" w:hAnsi="Times New Roman" w:cs="Times New Roman"/>
                <w:color w:val="000000"/>
                <w:sz w:val="24"/>
                <w:szCs w:val="24"/>
                <w:lang w:eastAsia="es-ES"/>
              </w:rPr>
              <w:t>Vulg</w:t>
            </w:r>
            <w:proofErr w:type="spellEnd"/>
            <w:r w:rsidRPr="001C57D6">
              <w:rPr>
                <w:rFonts w:ascii="Times New Roman" w:eastAsia="Times New Roman" w:hAnsi="Times New Roman" w:cs="Times New Roman"/>
                <w:color w:val="000000"/>
                <w:sz w:val="24"/>
                <w:szCs w:val="24"/>
                <w:lang w:eastAsia="es-ES"/>
              </w:rPr>
              <w:t>.).</w:t>
            </w:r>
          </w:p>
          <w:p w:rsidR="009204C0" w:rsidRDefault="001C57D6" w:rsidP="009204C0">
            <w:pPr>
              <w:spacing w:before="100" w:beforeAutospacing="1" w:after="100" w:afterAutospacing="1" w:line="240" w:lineRule="auto"/>
              <w:rPr>
                <w:rFonts w:ascii="Calibri" w:eastAsia="Times New Roman" w:hAnsi="Calibri" w:cs="Times-Roman"/>
                <w:sz w:val="24"/>
                <w:szCs w:val="24"/>
                <w:lang w:val="es-ES_tradnl" w:eastAsia="es-ES_tradnl" w:bidi="es-ES_tradnl"/>
              </w:rPr>
            </w:pPr>
            <w:r w:rsidRPr="001C57D6">
              <w:rPr>
                <w:rFonts w:ascii="Times New Roman" w:eastAsia="Times New Roman" w:hAnsi="Times New Roman" w:cs="Times New Roman"/>
                <w:i/>
                <w:iCs/>
                <w:color w:val="000000"/>
                <w:sz w:val="24"/>
                <w:szCs w:val="24"/>
                <w:lang w:eastAsia="es-ES"/>
              </w:rPr>
              <w:t xml:space="preserve">. </w:t>
            </w:r>
            <w:r w:rsidRPr="001C57D6">
              <w:rPr>
                <w:rFonts w:ascii="Times New Roman" w:eastAsia="Times New Roman" w:hAnsi="Times New Roman" w:cs="Times New Roman"/>
                <w:i/>
                <w:iCs/>
                <w:color w:val="000000"/>
                <w:sz w:val="24"/>
                <w:szCs w:val="24"/>
                <w:lang w:eastAsia="es-ES"/>
              </w:rPr>
              <w:br/>
            </w:r>
            <w:r w:rsidRPr="001C57D6">
              <w:rPr>
                <w:rFonts w:ascii="Times New Roman" w:eastAsia="Times New Roman" w:hAnsi="Times New Roman" w:cs="Times New Roman"/>
                <w:color w:val="000000"/>
                <w:sz w:val="24"/>
                <w:szCs w:val="24"/>
                <w:lang w:eastAsia="es-ES"/>
              </w:rPr>
              <w:t> </w:t>
            </w:r>
            <w:r w:rsidR="009204C0">
              <w:rPr>
                <w:rFonts w:ascii="Calibri" w:eastAsia="Times New Roman" w:hAnsi="Calibri" w:cs="Times-Roman"/>
                <w:sz w:val="24"/>
                <w:szCs w:val="24"/>
                <w:lang w:val="es-ES_tradnl" w:eastAsia="es-ES_tradnl" w:bidi="es-ES_tradnl"/>
              </w:rPr>
              <w:t>Padre Nuestro/ Ave María y Gloria.</w:t>
            </w:r>
          </w:p>
          <w:p w:rsidR="009204C0" w:rsidRPr="00A77B6C" w:rsidRDefault="009204C0" w:rsidP="009204C0">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Calibri" w:eastAsia="Times New Roman" w:hAnsi="Calibri" w:cs="Times-Roman"/>
                <w:sz w:val="24"/>
                <w:szCs w:val="24"/>
                <w:lang w:val="es-ES_tradnl" w:eastAsia="es-ES_tradnl" w:bidi="es-ES_tradnl"/>
              </w:rPr>
              <w:t xml:space="preserve">Jesús pequé. Ten piedad y misericordia de </w:t>
            </w:r>
            <w:proofErr w:type="spellStart"/>
            <w:proofErr w:type="gramStart"/>
            <w:r>
              <w:rPr>
                <w:rFonts w:ascii="Calibri" w:eastAsia="Times New Roman" w:hAnsi="Calibri" w:cs="Times-Roman"/>
                <w:sz w:val="24"/>
                <w:szCs w:val="24"/>
                <w:lang w:val="es-ES_tradnl" w:eastAsia="es-ES_tradnl" w:bidi="es-ES_tradnl"/>
              </w:rPr>
              <w:t>mi</w:t>
            </w:r>
            <w:proofErr w:type="spellEnd"/>
            <w:proofErr w:type="gramEnd"/>
            <w:r>
              <w:rPr>
                <w:rFonts w:ascii="Calibri" w:eastAsia="Times New Roman" w:hAnsi="Calibri" w:cs="Times-Roman"/>
                <w:sz w:val="24"/>
                <w:szCs w:val="24"/>
                <w:lang w:val="es-ES_tradnl" w:eastAsia="es-ES_tradnl" w:bidi="es-ES_tradnl"/>
              </w:rPr>
              <w:t>.</w:t>
            </w:r>
          </w:p>
          <w:p w:rsidR="009204C0" w:rsidRDefault="009204C0" w:rsidP="009204C0">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Times New Roman" w:eastAsia="Times New Roman" w:hAnsi="Times New Roman" w:cs="Times New Roman"/>
                <w:noProof/>
                <w:color w:val="000000"/>
                <w:sz w:val="24"/>
                <w:szCs w:val="24"/>
                <w:lang w:eastAsia="es-ES"/>
              </w:rPr>
              <w:drawing>
                <wp:inline distT="0" distB="0" distL="0" distR="0" wp14:anchorId="217A529F" wp14:editId="6CC053A2">
                  <wp:extent cx="2250450" cy="1589315"/>
                  <wp:effectExtent l="0" t="0" r="0" b="0"/>
                  <wp:docPr id="4" name="Imagen 4" descr="C:\Users\SONY\Pictures\via crucis arte contemporáne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Pictures\via crucis arte contemporáneo\t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5815" cy="1600166"/>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sz w:val="24"/>
                <w:szCs w:val="24"/>
                <w:lang w:eastAsia="es-ES"/>
              </w:rPr>
              <w:drawing>
                <wp:inline distT="0" distB="0" distL="0" distR="0" wp14:anchorId="29555EB2" wp14:editId="4B1E9B6B">
                  <wp:extent cx="2100943" cy="1574534"/>
                  <wp:effectExtent l="0" t="0" r="0" b="6985"/>
                  <wp:docPr id="5" name="Imagen 5" descr="C:\Users\SONY\Pictures\via crucis arte contemporáneo\DSCN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Pictures\via crucis arte contemporáneo\DSCN18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1001" cy="1574577"/>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204C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s-ES"/>
              </w:rPr>
              <w:drawing>
                <wp:inline distT="0" distB="0" distL="0" distR="0" wp14:anchorId="703D4005" wp14:editId="78CDEC16">
                  <wp:extent cx="1752600" cy="1561634"/>
                  <wp:effectExtent l="0" t="0" r="0" b="635"/>
                  <wp:docPr id="3074" name="Picture 2" descr="C:\Users\SONY\Pictures\via crucis arte contemporáneo\tall-portuguese-woman-19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C:\Users\SONY\Pictures\via crucis arte contemporáneo\tall-portuguese-woman-1916.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9134" cy="1567456"/>
                          </a:xfrm>
                          <a:prstGeom prst="rect">
                            <a:avLst/>
                          </a:prstGeom>
                          <a:noFill/>
                          <a:extLst/>
                        </pic:spPr>
                      </pic:pic>
                    </a:graphicData>
                  </a:graphic>
                </wp:inline>
              </w:drawing>
            </w:r>
          </w:p>
          <w:p w:rsidR="009204C0" w:rsidRDefault="009204C0" w:rsidP="009204C0">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Times New Roman" w:eastAsia="Times New Roman" w:hAnsi="Times New Roman" w:cs="Times New Roman"/>
                <w:noProof/>
                <w:color w:val="000000"/>
                <w:sz w:val="24"/>
                <w:szCs w:val="24"/>
                <w:lang w:eastAsia="es-ES"/>
              </w:rPr>
              <w:drawing>
                <wp:inline distT="0" distB="0" distL="0" distR="0" wp14:anchorId="0EE6F3F8" wp14:editId="4D2A1AD4">
                  <wp:extent cx="1937754" cy="2585600"/>
                  <wp:effectExtent l="0" t="0" r="5715" b="5715"/>
                  <wp:docPr id="7" name="Imagen 7" descr="C:\Users\SONY\Pictures\via crucis arte contemporáneo\DSCN1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NY\Pictures\via crucis arte contemporáneo\DSCN188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0674" cy="2589497"/>
                          </a:xfrm>
                          <a:prstGeom prst="rect">
                            <a:avLst/>
                          </a:prstGeom>
                          <a:noFill/>
                          <a:ln>
                            <a:noFill/>
                          </a:ln>
                        </pic:spPr>
                      </pic:pic>
                    </a:graphicData>
                  </a:graphic>
                </wp:inline>
              </w:drawing>
            </w:r>
            <w:r w:rsidR="00034C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34C5D">
              <w:rPr>
                <w:rFonts w:ascii="Times New Roman" w:eastAsia="Times New Roman" w:hAnsi="Times New Roman" w:cs="Times New Roman"/>
                <w:noProof/>
                <w:color w:val="000000"/>
                <w:sz w:val="24"/>
                <w:szCs w:val="24"/>
                <w:lang w:eastAsia="es-ES"/>
              </w:rPr>
              <w:drawing>
                <wp:inline distT="0" distB="0" distL="0" distR="0" wp14:anchorId="4A8CD9AD" wp14:editId="188799D1">
                  <wp:extent cx="2035629" cy="2572389"/>
                  <wp:effectExtent l="0" t="0" r="3175" b="0"/>
                  <wp:docPr id="8" name="Imagen 8" descr="C:\Users\SONY\Pictures\via crucis arte contemporáneo\N306 Piedad 162x130 O-L - Representativo Obra OK - Catalogo - 1981 Galeria Laurent Barcel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NY\Pictures\via crucis arte contemporáneo\N306 Piedad 162x130 O-L - Representativo Obra OK - Catalogo - 1981 Galeria Laurent Barcelon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5628" cy="2572388"/>
                          </a:xfrm>
                          <a:prstGeom prst="rect">
                            <a:avLst/>
                          </a:prstGeom>
                          <a:noFill/>
                          <a:ln>
                            <a:noFill/>
                          </a:ln>
                        </pic:spPr>
                      </pic:pic>
                    </a:graphicData>
                  </a:graphic>
                </wp:inline>
              </w:drawing>
            </w:r>
            <w:r w:rsidR="00034C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34C5D">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14:anchorId="2524A3D8" wp14:editId="09AE62CC">
                  <wp:extent cx="2097018" cy="2562982"/>
                  <wp:effectExtent l="0" t="0" r="0" b="8890"/>
                  <wp:docPr id="11" name="Imagen 11" descr="C:\Users\SONY\Pictures\via crucis arte contemporáneo\el-calvario-montée-au-calvaire-maurice-denis-postimpresionista-1889-de-entre-los-nabis-es-sin-duda-el-mayor-cultivador-del-símbolo-y-el-misterio-a-travé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Pictures\via crucis arte contemporáneo\el-calvario-montée-au-calvaire-maurice-denis-postimpresionista-1889-de-entre-los-nabis-es-sin-duda-el-mayor-cultivador-del-símbolo-y-el-misterio-a-través-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7831" cy="2576198"/>
                          </a:xfrm>
                          <a:prstGeom prst="rect">
                            <a:avLst/>
                          </a:prstGeom>
                          <a:noFill/>
                          <a:ln>
                            <a:noFill/>
                          </a:ln>
                        </pic:spPr>
                      </pic:pic>
                    </a:graphicData>
                  </a:graphic>
                </wp:inline>
              </w:drawing>
            </w:r>
          </w:p>
          <w:p w:rsidR="009204C0" w:rsidRPr="009204C0" w:rsidRDefault="00034C5D" w:rsidP="00087CB4">
            <w:pPr>
              <w:spacing w:before="100" w:beforeAutospacing="1" w:after="100" w:afterAutospacing="1" w:line="240" w:lineRule="auto"/>
              <w:rPr>
                <w:rFonts w:ascii="Times New Roman" w:eastAsia="Times New Roman" w:hAnsi="Times New Roman" w:cs="Times New Roman"/>
                <w:color w:val="000000"/>
                <w:sz w:val="24"/>
                <w:szCs w:val="24"/>
                <w:lang w:val="es-ES_tradnl" w:eastAsia="es-ES"/>
              </w:rPr>
            </w:pPr>
            <w:r>
              <w:rPr>
                <w:rFonts w:ascii="Times New Roman" w:eastAsia="Times New Roman" w:hAnsi="Times New Roman" w:cs="Times New Roman"/>
                <w:noProof/>
                <w:color w:val="000000"/>
                <w:sz w:val="24"/>
                <w:szCs w:val="24"/>
                <w:lang w:eastAsia="es-ES"/>
              </w:rPr>
              <w:drawing>
                <wp:inline distT="0" distB="0" distL="0" distR="0" wp14:anchorId="1631AA64" wp14:editId="0A62746E">
                  <wp:extent cx="1998439" cy="1589315"/>
                  <wp:effectExtent l="0" t="0" r="1905" b="0"/>
                  <wp:docPr id="9" name="Imagen 9" descr="C:\Users\SONY\Pictures\via crucis arte contemporáneo\ferdinand-hodler-el-lector1885-museo-thyssen-óleo-sobre-lienzo-31x38cm-sorprende-el-potencial-expresivo-del-personaje-teniendo-en-cuenta-su-pequeño-form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Pictures\via crucis arte contemporáneo\ferdinand-hodler-el-lector1885-museo-thyssen-óleo-sobre-lienzo-31x38cm-sorprende-el-potencial-expresivo-del-personaje-teniendo-en-cuenta-su-pequeño-format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8538" cy="1589394"/>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r w:rsidR="00087CB4">
              <w:rPr>
                <w:rFonts w:ascii="Times New Roman" w:eastAsia="Times New Roman" w:hAnsi="Times New Roman" w:cs="Times New Roman"/>
                <w:noProof/>
                <w:color w:val="000000"/>
                <w:sz w:val="24"/>
                <w:szCs w:val="24"/>
                <w:lang w:eastAsia="es-ES"/>
              </w:rPr>
              <w:drawing>
                <wp:inline distT="0" distB="0" distL="0" distR="0" wp14:anchorId="60546BEE" wp14:editId="21BD756F">
                  <wp:extent cx="2459990" cy="1687195"/>
                  <wp:effectExtent l="0" t="0" r="0" b="8255"/>
                  <wp:docPr id="10" name="Imagen 10" descr="C:\Users\SONY\Pictures\via crucis arte contemporáneo\071da2_0d8d194c84c34c61ab7d306d83625b2f_jpg_srz_807_552_85_22_0_50_1_2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Pictures\via crucis arte contemporáneo\071da2_0d8d194c84c34c61ab7d306d83625b2f_jpg_srz_807_552_85_22_0_50_1_20_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9990" cy="1687195"/>
                          </a:xfrm>
                          <a:prstGeom prst="rect">
                            <a:avLst/>
                          </a:prstGeom>
                          <a:noFill/>
                          <a:ln>
                            <a:noFill/>
                          </a:ln>
                        </pic:spPr>
                      </pic:pic>
                    </a:graphicData>
                  </a:graphic>
                </wp:inline>
              </w:drawing>
            </w:r>
            <w:bookmarkEnd w:id="0"/>
            <w:r>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14:anchorId="180BB211" wp14:editId="13BAEDC7">
                  <wp:extent cx="1645307" cy="2156836"/>
                  <wp:effectExtent l="0" t="0" r="0" b="0"/>
                  <wp:docPr id="12" name="Imagen 12" descr="C:\Users\SONY\Pictures\via crucis arte contemporáneo\23-57-thickboxfragmento cristo de la esperanza t peñ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Pictures\via crucis arte contemporáneo\23-57-thickboxfragmento cristo de la esperanza t peñ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5306" cy="2156834"/>
                          </a:xfrm>
                          <a:prstGeom prst="rect">
                            <a:avLst/>
                          </a:prstGeom>
                          <a:noFill/>
                          <a:ln>
                            <a:noFill/>
                          </a:ln>
                        </pic:spPr>
                      </pic:pic>
                    </a:graphicData>
                  </a:graphic>
                </wp:inline>
              </w:drawing>
            </w:r>
          </w:p>
        </w:tc>
      </w:tr>
      <w:tr w:rsidR="001C57D6" w:rsidRPr="001C57D6" w:rsidTr="005E0B77">
        <w:trPr>
          <w:trHeight w:val="566"/>
          <w:tblCellSpacing w:w="0" w:type="dxa"/>
        </w:trPr>
        <w:tc>
          <w:tcPr>
            <w:tcW w:w="10490" w:type="dxa"/>
            <w:vAlign w:val="center"/>
            <w:hideMark/>
          </w:tcPr>
          <w:p w:rsidR="001C57D6" w:rsidRPr="001C57D6" w:rsidRDefault="001C57D6" w:rsidP="001C57D6">
            <w:pPr>
              <w:spacing w:after="0" w:line="240" w:lineRule="auto"/>
              <w:jc w:val="center"/>
              <w:rPr>
                <w:rFonts w:ascii="Times New Roman" w:eastAsia="Times New Roman" w:hAnsi="Times New Roman" w:cs="Times New Roman"/>
                <w:color w:val="000000"/>
                <w:sz w:val="24"/>
                <w:szCs w:val="24"/>
                <w:lang w:eastAsia="es-ES"/>
              </w:rPr>
            </w:pPr>
          </w:p>
        </w:tc>
      </w:tr>
    </w:tbl>
    <w:p w:rsidR="007A2EF9" w:rsidRDefault="00034C5D">
      <w:r>
        <w:rPr>
          <w:noProof/>
          <w:lang w:eastAsia="es-ES"/>
        </w:rPr>
        <w:drawing>
          <wp:inline distT="0" distB="0" distL="0" distR="0">
            <wp:extent cx="1409549" cy="1817915"/>
            <wp:effectExtent l="0" t="0" r="635" b="0"/>
            <wp:docPr id="13" name="Imagen 13" descr="C:\Users\SONY\Pictures\via crucis arte contemporáneo\henri matisse viacru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Pictures\via crucis arte contemporáneo\henri matisse viacruci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1260" cy="1820122"/>
                    </a:xfrm>
                    <a:prstGeom prst="rect">
                      <a:avLst/>
                    </a:prstGeom>
                    <a:noFill/>
                    <a:ln>
                      <a:noFill/>
                    </a:ln>
                  </pic:spPr>
                </pic:pic>
              </a:graphicData>
            </a:graphic>
          </wp:inline>
        </w:drawing>
      </w:r>
      <w:r w:rsidRPr="00034C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s-ES"/>
        </w:rPr>
        <w:drawing>
          <wp:inline distT="0" distB="0" distL="0" distR="0">
            <wp:extent cx="1600200" cy="1813992"/>
            <wp:effectExtent l="0" t="0" r="0" b="0"/>
            <wp:docPr id="14" name="Imagen 14" descr="C:\Users\SONY\Pictures\via crucis arte contemporáneo\Emile Nolde Crucifixion 1912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NY\Pictures\via crucis arte contemporáneo\Emile Nolde Crucifixion 1912 - copi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1176" cy="1815098"/>
                    </a:xfrm>
                    <a:prstGeom prst="rect">
                      <a:avLst/>
                    </a:prstGeom>
                    <a:noFill/>
                    <a:ln>
                      <a:noFill/>
                    </a:ln>
                  </pic:spPr>
                </pic:pic>
              </a:graphicData>
            </a:graphic>
          </wp:inline>
        </w:drawing>
      </w:r>
      <w:r w:rsidRPr="00034C5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es-ES"/>
        </w:rPr>
        <w:drawing>
          <wp:inline distT="0" distB="0" distL="0" distR="0">
            <wp:extent cx="1807028" cy="1807028"/>
            <wp:effectExtent l="0" t="0" r="3175" b="3175"/>
            <wp:docPr id="15" name="Imagen 15" descr="C:\Users\SONY\Pictures\via crucis arte contemporáneo\James_Langley_small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ONY\Pictures\via crucis arte contemporáneo\James_Langley_small_thum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6989" cy="1806989"/>
                    </a:xfrm>
                    <a:prstGeom prst="rect">
                      <a:avLst/>
                    </a:prstGeom>
                    <a:noFill/>
                    <a:ln>
                      <a:noFill/>
                    </a:ln>
                  </pic:spPr>
                </pic:pic>
              </a:graphicData>
            </a:graphic>
          </wp:inline>
        </w:drawing>
      </w:r>
    </w:p>
    <w:sectPr w:rsidR="007A2EF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57D6"/>
    <w:rsid w:val="000012AC"/>
    <w:rsid w:val="00033401"/>
    <w:rsid w:val="00034C5D"/>
    <w:rsid w:val="00041C41"/>
    <w:rsid w:val="00087CB4"/>
    <w:rsid w:val="000A67C0"/>
    <w:rsid w:val="000B3A76"/>
    <w:rsid w:val="000C2FFC"/>
    <w:rsid w:val="00107C65"/>
    <w:rsid w:val="00112F00"/>
    <w:rsid w:val="00135927"/>
    <w:rsid w:val="00154AE0"/>
    <w:rsid w:val="001A7537"/>
    <w:rsid w:val="001C57D6"/>
    <w:rsid w:val="001D7CBF"/>
    <w:rsid w:val="00232C0D"/>
    <w:rsid w:val="002A1585"/>
    <w:rsid w:val="002F22BD"/>
    <w:rsid w:val="0035252F"/>
    <w:rsid w:val="003B6EC5"/>
    <w:rsid w:val="00470635"/>
    <w:rsid w:val="004B62ED"/>
    <w:rsid w:val="005034BC"/>
    <w:rsid w:val="005E0B77"/>
    <w:rsid w:val="005E7109"/>
    <w:rsid w:val="0060471E"/>
    <w:rsid w:val="00606132"/>
    <w:rsid w:val="00632645"/>
    <w:rsid w:val="0067668D"/>
    <w:rsid w:val="0068112F"/>
    <w:rsid w:val="006812FB"/>
    <w:rsid w:val="00686F06"/>
    <w:rsid w:val="00697939"/>
    <w:rsid w:val="00752DFC"/>
    <w:rsid w:val="007537E0"/>
    <w:rsid w:val="00791048"/>
    <w:rsid w:val="007A2EF9"/>
    <w:rsid w:val="008B4E98"/>
    <w:rsid w:val="009204C0"/>
    <w:rsid w:val="009C349E"/>
    <w:rsid w:val="00A17D46"/>
    <w:rsid w:val="00A55DA7"/>
    <w:rsid w:val="00A77B6C"/>
    <w:rsid w:val="00A77FD1"/>
    <w:rsid w:val="00AE61E1"/>
    <w:rsid w:val="00AE79C2"/>
    <w:rsid w:val="00B019A1"/>
    <w:rsid w:val="00B37A1C"/>
    <w:rsid w:val="00B764DF"/>
    <w:rsid w:val="00BA613E"/>
    <w:rsid w:val="00BA61EB"/>
    <w:rsid w:val="00BB5830"/>
    <w:rsid w:val="00BC3027"/>
    <w:rsid w:val="00BD2CE5"/>
    <w:rsid w:val="00BD7186"/>
    <w:rsid w:val="00BE211D"/>
    <w:rsid w:val="00BE7096"/>
    <w:rsid w:val="00BF14B6"/>
    <w:rsid w:val="00BF5454"/>
    <w:rsid w:val="00C17569"/>
    <w:rsid w:val="00C42D0F"/>
    <w:rsid w:val="00C46981"/>
    <w:rsid w:val="00C91D82"/>
    <w:rsid w:val="00D4582A"/>
    <w:rsid w:val="00D52280"/>
    <w:rsid w:val="00DC39A9"/>
    <w:rsid w:val="00E03674"/>
    <w:rsid w:val="00E11273"/>
    <w:rsid w:val="00E26859"/>
    <w:rsid w:val="00E50D75"/>
    <w:rsid w:val="00E52352"/>
    <w:rsid w:val="00E638BD"/>
    <w:rsid w:val="00E76EF6"/>
    <w:rsid w:val="00E90FE1"/>
    <w:rsid w:val="00ED258A"/>
    <w:rsid w:val="00EF4CCD"/>
    <w:rsid w:val="00F31FF1"/>
    <w:rsid w:val="00F77BB3"/>
    <w:rsid w:val="00FB03A5"/>
    <w:rsid w:val="00FC5F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C57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57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C57D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57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97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973</TotalTime>
  <Pages>26</Pages>
  <Words>4608</Words>
  <Characters>25350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44</cp:revision>
  <dcterms:created xsi:type="dcterms:W3CDTF">2015-02-22T21:14:00Z</dcterms:created>
  <dcterms:modified xsi:type="dcterms:W3CDTF">2015-03-09T16:59:00Z</dcterms:modified>
</cp:coreProperties>
</file>