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D4" w:rsidRPr="000F107D" w:rsidRDefault="002204D4" w:rsidP="002204D4">
      <w:pPr>
        <w:pStyle w:val="TitleCover"/>
        <w:rPr>
          <w:sz w:val="28"/>
          <w:szCs w:val="28"/>
        </w:rPr>
      </w:pPr>
    </w:p>
    <w:p w:rsidR="0021323A" w:rsidRDefault="0016628B" w:rsidP="00A81C3C">
      <w:pPr>
        <w:pStyle w:val="TitleCover"/>
        <w:pBdr>
          <w:top w:val="single" w:sz="4" w:space="1" w:color="auto"/>
        </w:pBdr>
      </w:pPr>
      <w:r>
        <w:t>catequesis</w:t>
      </w:r>
      <w:r w:rsidR="00307791">
        <w:t xml:space="preserve"> </w:t>
      </w:r>
    </w:p>
    <w:p w:rsidR="002204D4" w:rsidRDefault="00307791" w:rsidP="00A81C3C">
      <w:pPr>
        <w:pStyle w:val="TitleCover"/>
        <w:pBdr>
          <w:top w:val="single" w:sz="4" w:space="1" w:color="auto"/>
        </w:pBdr>
      </w:pPr>
      <w:r>
        <w:t>el juicio</w:t>
      </w:r>
      <w:r w:rsidR="0016628B">
        <w:t xml:space="preserve"> final</w:t>
      </w:r>
    </w:p>
    <w:p w:rsidR="002204D4" w:rsidRDefault="002204D4">
      <w:pPr>
        <w:pStyle w:val="SubtitleCover"/>
      </w:pPr>
    </w:p>
    <w:p w:rsidR="000718D5" w:rsidRPr="000718D5" w:rsidRDefault="000718D5" w:rsidP="000718D5">
      <w:pPr>
        <w:jc w:val="center"/>
        <w:rPr>
          <w:b/>
        </w:rPr>
      </w:pPr>
      <w:r w:rsidRPr="000718D5">
        <w:rPr>
          <w:b/>
        </w:rPr>
        <w:t>AUDIENCIA GENERAL 11 DE DICIEMBRE DE 2013</w:t>
      </w:r>
    </w:p>
    <w:p w:rsidR="002204D4" w:rsidRDefault="002204D4">
      <w:pPr>
        <w:rPr>
          <w:rFonts w:cs="Times New Roman"/>
          <w:szCs w:val="20"/>
          <w:lang w:val="es-ES" w:bidi="es-ES"/>
        </w:rPr>
      </w:pPr>
    </w:p>
    <w:p w:rsidR="000718D5" w:rsidRDefault="000718D5">
      <w:pPr>
        <w:rPr>
          <w:rFonts w:cs="Times New Roman"/>
          <w:szCs w:val="20"/>
          <w:lang w:val="es-ES" w:bidi="es-ES"/>
        </w:rPr>
        <w:sectPr w:rsidR="000718D5">
          <w:headerReference w:type="default" r:id="rId9"/>
          <w:footerReference w:type="even" r:id="rId10"/>
          <w:footerReference w:type="default" r:id="rId11"/>
          <w:headerReference w:type="first" r:id="rId12"/>
          <w:footerReference w:type="first" r:id="rId13"/>
          <w:pgSz w:w="11907" w:h="16839"/>
          <w:pgMar w:top="1440" w:right="1800" w:bottom="1440" w:left="1800" w:header="960" w:footer="965" w:gutter="0"/>
          <w:pgNumType w:start="1"/>
          <w:cols w:space="708"/>
          <w:titlePg/>
          <w:docGrid w:linePitch="360"/>
        </w:sectPr>
      </w:pPr>
    </w:p>
    <w:sdt>
      <w:sdtPr>
        <w:rPr>
          <w:rFonts w:asciiTheme="majorHAnsi" w:eastAsia="Times New Roman" w:hAnsiTheme="majorHAnsi" w:cs="Garamond"/>
          <w:b w:val="0"/>
          <w:bCs w:val="0"/>
          <w:color w:val="auto"/>
          <w:sz w:val="18"/>
          <w:szCs w:val="18"/>
          <w:lang w:val="es-ES_tradnl" w:eastAsia="es-ES" w:bidi="hi-IN"/>
        </w:rPr>
        <w:id w:val="-1950774047"/>
        <w:docPartObj>
          <w:docPartGallery w:val="Table of Contents"/>
          <w:docPartUnique/>
        </w:docPartObj>
      </w:sdtPr>
      <w:sdtEndPr>
        <w:rPr>
          <w:noProof/>
        </w:rPr>
      </w:sdtEndPr>
      <w:sdtContent>
        <w:p w:rsidR="000718D5" w:rsidRDefault="000718D5">
          <w:pPr>
            <w:pStyle w:val="TtulodeTDC"/>
          </w:pPr>
          <w:r>
            <w:t>Tabla de contenido</w:t>
          </w:r>
        </w:p>
        <w:p w:rsidR="000718D5" w:rsidRDefault="001C21A2">
          <w:pPr>
            <w:pStyle w:val="TDC5"/>
            <w:tabs>
              <w:tab w:val="right" w:leader="dot" w:pos="9629"/>
            </w:tabs>
            <w:rPr>
              <w:rFonts w:asciiTheme="minorHAnsi" w:eastAsiaTheme="minorEastAsia" w:hAnsiTheme="minorHAnsi" w:cstheme="minorBidi"/>
              <w:b w:val="0"/>
              <w:noProof/>
              <w:sz w:val="24"/>
              <w:szCs w:val="24"/>
              <w:lang w:eastAsia="ja-JP" w:bidi="ar-SA"/>
            </w:rPr>
          </w:pPr>
          <w:r w:rsidRPr="001C21A2">
            <w:rPr>
              <w:rFonts w:asciiTheme="minorHAnsi" w:hAnsiTheme="minorHAnsi"/>
              <w:b w:val="0"/>
              <w:caps/>
            </w:rPr>
            <w:fldChar w:fldCharType="begin"/>
          </w:r>
          <w:r w:rsidR="000718D5">
            <w:rPr>
              <w:rFonts w:asciiTheme="minorHAnsi" w:hAnsiTheme="minorHAnsi"/>
              <w:b w:val="0"/>
              <w:caps/>
            </w:rPr>
            <w:instrText xml:space="preserve"> TOC \o "1-7" </w:instrText>
          </w:r>
          <w:r w:rsidRPr="001C21A2">
            <w:rPr>
              <w:rFonts w:asciiTheme="minorHAnsi" w:hAnsiTheme="minorHAnsi"/>
              <w:b w:val="0"/>
              <w:caps/>
            </w:rPr>
            <w:fldChar w:fldCharType="separate"/>
          </w:r>
          <w:r w:rsidR="000718D5">
            <w:rPr>
              <w:noProof/>
            </w:rPr>
            <w:t>Hoy voy a comenzar la última serie de reflexiones sobre nuestra profesión de fe, tratando la afirmación: "Creo en la vida eterna".</w:t>
          </w:r>
          <w:r w:rsidR="000718D5">
            <w:rPr>
              <w:noProof/>
            </w:rPr>
            <w:tab/>
          </w:r>
          <w:r>
            <w:rPr>
              <w:noProof/>
            </w:rPr>
            <w:fldChar w:fldCharType="begin"/>
          </w:r>
          <w:r w:rsidR="000718D5">
            <w:rPr>
              <w:noProof/>
            </w:rPr>
            <w:instrText xml:space="preserve"> PAGEREF _Toc248419127 \h </w:instrText>
          </w:r>
          <w:r>
            <w:rPr>
              <w:noProof/>
            </w:rPr>
          </w:r>
          <w:r>
            <w:rPr>
              <w:noProof/>
            </w:rPr>
            <w:fldChar w:fldCharType="separate"/>
          </w:r>
          <w:r w:rsidR="000718D5">
            <w:rPr>
              <w:noProof/>
            </w:rPr>
            <w:t>3</w:t>
          </w:r>
          <w:r>
            <w:rPr>
              <w:noProof/>
            </w:rPr>
            <w:fldChar w:fldCharType="end"/>
          </w:r>
        </w:p>
        <w:p w:rsidR="000718D5" w:rsidRDefault="000718D5">
          <w:pPr>
            <w:pStyle w:val="TDC1"/>
            <w:tabs>
              <w:tab w:val="right" w:leader="dot" w:pos="9629"/>
            </w:tabs>
            <w:rPr>
              <w:rFonts w:eastAsiaTheme="minorEastAsia" w:cstheme="minorBidi"/>
              <w:b w:val="0"/>
              <w:caps w:val="0"/>
              <w:noProof/>
              <w:sz w:val="24"/>
              <w:szCs w:val="24"/>
              <w:lang w:eastAsia="ja-JP" w:bidi="ar-SA"/>
            </w:rPr>
          </w:pPr>
          <w:r>
            <w:rPr>
              <w:noProof/>
            </w:rPr>
            <w:t>EL JUICIO FINAL</w:t>
          </w:r>
          <w:r>
            <w:rPr>
              <w:noProof/>
            </w:rPr>
            <w:tab/>
          </w:r>
          <w:r w:rsidR="001C21A2">
            <w:rPr>
              <w:noProof/>
            </w:rPr>
            <w:fldChar w:fldCharType="begin"/>
          </w:r>
          <w:r>
            <w:rPr>
              <w:noProof/>
            </w:rPr>
            <w:instrText xml:space="preserve"> PAGEREF _Toc248419128 \h </w:instrText>
          </w:r>
          <w:r w:rsidR="001C21A2">
            <w:rPr>
              <w:noProof/>
            </w:rPr>
          </w:r>
          <w:r w:rsidR="001C21A2">
            <w:rPr>
              <w:noProof/>
            </w:rPr>
            <w:fldChar w:fldCharType="separate"/>
          </w:r>
          <w:r>
            <w:rPr>
              <w:noProof/>
            </w:rPr>
            <w:t>3</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sidRPr="00C10D70">
            <w:rPr>
              <w:noProof/>
              <w:u w:val="single"/>
            </w:rPr>
            <w:t>No tenemos que tener miedo</w:t>
          </w:r>
          <w:r>
            <w:rPr>
              <w:noProof/>
            </w:rPr>
            <w:t>: oigamos lo que dice la Palabra de Dios.</w:t>
          </w:r>
          <w:r>
            <w:rPr>
              <w:noProof/>
            </w:rPr>
            <w:tab/>
          </w:r>
          <w:r w:rsidR="001C21A2">
            <w:rPr>
              <w:noProof/>
            </w:rPr>
            <w:fldChar w:fldCharType="begin"/>
          </w:r>
          <w:r>
            <w:rPr>
              <w:noProof/>
            </w:rPr>
            <w:instrText xml:space="preserve"> PAGEREF _Toc248419129 \h </w:instrText>
          </w:r>
          <w:r w:rsidR="001C21A2">
            <w:rPr>
              <w:noProof/>
            </w:rPr>
          </w:r>
          <w:r w:rsidR="001C21A2">
            <w:rPr>
              <w:noProof/>
            </w:rPr>
            <w:fldChar w:fldCharType="separate"/>
          </w:r>
          <w:r>
            <w:rPr>
              <w:noProof/>
            </w:rPr>
            <w:t>3</w:t>
          </w:r>
          <w:r w:rsidR="001C21A2">
            <w:rPr>
              <w:noProof/>
            </w:rPr>
            <w:fldChar w:fldCharType="end"/>
          </w:r>
        </w:p>
        <w:p w:rsidR="000718D5" w:rsidRDefault="000718D5">
          <w:pPr>
            <w:pStyle w:val="TDC6"/>
            <w:tabs>
              <w:tab w:val="left" w:pos="1532"/>
              <w:tab w:val="right" w:leader="dot" w:pos="9629"/>
            </w:tabs>
            <w:rPr>
              <w:rFonts w:asciiTheme="minorHAnsi" w:eastAsiaTheme="minorEastAsia" w:hAnsiTheme="minorHAnsi" w:cstheme="minorBidi"/>
              <w:i w:val="0"/>
              <w:noProof/>
              <w:sz w:val="24"/>
              <w:szCs w:val="24"/>
              <w:lang w:eastAsia="ja-JP" w:bidi="ar-SA"/>
            </w:rPr>
          </w:pPr>
          <w:r w:rsidRPr="00C10D70">
            <w:rPr>
              <w:rFonts w:ascii="Symbol" w:hAnsi="Symbol"/>
              <w:i w:val="0"/>
              <w:noProof/>
            </w:rPr>
            <w:t></w:t>
          </w:r>
          <w:r>
            <w:rPr>
              <w:rFonts w:asciiTheme="minorHAnsi" w:eastAsiaTheme="minorEastAsia" w:hAnsiTheme="minorHAnsi" w:cstheme="minorBidi"/>
              <w:i w:val="0"/>
              <w:noProof/>
              <w:sz w:val="24"/>
              <w:szCs w:val="24"/>
              <w:lang w:eastAsia="ja-JP" w:bidi="ar-SA"/>
            </w:rPr>
            <w:tab/>
          </w:r>
          <w:r>
            <w:rPr>
              <w:noProof/>
            </w:rPr>
            <w:t>Al respecto, leemos en el Evangelio de Mateo: entonces Cristo ‘vendrá en su gloria rodeado de todos los ángeles…Todas las naciones serán reunidas en su presencia, y él separará a unos de otros, como el pastor separa las ovejas de los cabritos, y pondrá a aquellas a su derecha y a estos a su izquierda.... éstos irán al castigo eterno, y los justos a la Vida eterna’ ( Mt 25,31-33.46 ).</w:t>
          </w:r>
          <w:r>
            <w:rPr>
              <w:noProof/>
            </w:rPr>
            <w:tab/>
          </w:r>
          <w:r w:rsidR="001C21A2">
            <w:rPr>
              <w:noProof/>
            </w:rPr>
            <w:fldChar w:fldCharType="begin"/>
          </w:r>
          <w:r>
            <w:rPr>
              <w:noProof/>
            </w:rPr>
            <w:instrText xml:space="preserve"> PAGEREF _Toc248419130 \h </w:instrText>
          </w:r>
          <w:r w:rsidR="001C21A2">
            <w:rPr>
              <w:noProof/>
            </w:rPr>
          </w:r>
          <w:r w:rsidR="001C21A2">
            <w:rPr>
              <w:noProof/>
            </w:rPr>
            <w:fldChar w:fldCharType="separate"/>
          </w:r>
          <w:r>
            <w:rPr>
              <w:noProof/>
            </w:rPr>
            <w:t>3</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sidRPr="00C10D70">
            <w:rPr>
              <w:noProof/>
              <w:u w:val="single"/>
            </w:rPr>
            <w:t>Cristo revelará</w:t>
          </w:r>
          <w:r>
            <w:rPr>
              <w:noProof/>
            </w:rPr>
            <w:t xml:space="preserve"> hasta sus últimas consecuencias, </w:t>
          </w:r>
          <w:r w:rsidRPr="00C10D70">
            <w:rPr>
              <w:noProof/>
              <w:u w:val="single"/>
            </w:rPr>
            <w:t>lo que cada uno haya hecho o dejado de hacer</w:t>
          </w:r>
          <w:r>
            <w:rPr>
              <w:noProof/>
            </w:rPr>
            <w:t xml:space="preserve"> durante su vida terrena, percibimos que estamos ante un misterio que nos supera, que ni siquiera podemos imaginar.</w:t>
          </w:r>
          <w:r>
            <w:rPr>
              <w:noProof/>
            </w:rPr>
            <w:tab/>
          </w:r>
          <w:r w:rsidR="001C21A2">
            <w:rPr>
              <w:noProof/>
            </w:rPr>
            <w:fldChar w:fldCharType="begin"/>
          </w:r>
          <w:r>
            <w:rPr>
              <w:noProof/>
            </w:rPr>
            <w:instrText xml:space="preserve"> PAGEREF _Toc248419131 \h </w:instrText>
          </w:r>
          <w:r w:rsidR="001C21A2">
            <w:rPr>
              <w:noProof/>
            </w:rPr>
          </w:r>
          <w:r w:rsidR="001C21A2">
            <w:rPr>
              <w:noProof/>
            </w:rPr>
            <w:fldChar w:fldCharType="separate"/>
          </w:r>
          <w:r>
            <w:rPr>
              <w:noProof/>
            </w:rPr>
            <w:t>3</w:t>
          </w:r>
          <w:r w:rsidR="001C21A2">
            <w:rPr>
              <w:noProof/>
            </w:rPr>
            <w:fldChar w:fldCharType="end"/>
          </w:r>
        </w:p>
        <w:p w:rsidR="000718D5" w:rsidRDefault="000718D5">
          <w:pPr>
            <w:pStyle w:val="TDC6"/>
            <w:tabs>
              <w:tab w:val="left" w:pos="1532"/>
              <w:tab w:val="right" w:leader="dot" w:pos="9629"/>
            </w:tabs>
            <w:rPr>
              <w:rFonts w:asciiTheme="minorHAnsi" w:eastAsiaTheme="minorEastAsia" w:hAnsiTheme="minorHAnsi" w:cstheme="minorBidi"/>
              <w:i w:val="0"/>
              <w:noProof/>
              <w:sz w:val="24"/>
              <w:szCs w:val="24"/>
              <w:lang w:eastAsia="ja-JP" w:bidi="ar-SA"/>
            </w:rPr>
          </w:pPr>
          <w:r w:rsidRPr="00C10D70">
            <w:rPr>
              <w:rFonts w:ascii="Symbol" w:hAnsi="Symbol"/>
              <w:i w:val="0"/>
              <w:noProof/>
            </w:rPr>
            <w:t></w:t>
          </w:r>
          <w:r>
            <w:rPr>
              <w:rFonts w:asciiTheme="minorHAnsi" w:eastAsiaTheme="minorEastAsia" w:hAnsiTheme="minorHAnsi" w:cstheme="minorBidi"/>
              <w:i w:val="0"/>
              <w:noProof/>
              <w:sz w:val="24"/>
              <w:szCs w:val="24"/>
              <w:lang w:eastAsia="ja-JP" w:bidi="ar-SA"/>
            </w:rPr>
            <w:tab/>
          </w:r>
          <w:r w:rsidRPr="00C10D70">
            <w:rPr>
              <w:noProof/>
              <w:u w:val="single"/>
            </w:rPr>
            <w:t>Un misterio que despierta</w:t>
          </w:r>
          <w:r>
            <w:rPr>
              <w:noProof/>
            </w:rPr>
            <w:t xml:space="preserve"> casi instintivamente en nosotros un </w:t>
          </w:r>
          <w:r w:rsidRPr="00C10D70">
            <w:rPr>
              <w:noProof/>
              <w:u w:val="single"/>
            </w:rPr>
            <w:t>sentimiento de temor y quizás incluso trepidación</w:t>
          </w:r>
          <w:r>
            <w:rPr>
              <w:noProof/>
            </w:rPr>
            <w:t>.</w:t>
          </w:r>
          <w:r>
            <w:rPr>
              <w:noProof/>
            </w:rPr>
            <w:tab/>
          </w:r>
          <w:r w:rsidR="001C21A2">
            <w:rPr>
              <w:noProof/>
            </w:rPr>
            <w:fldChar w:fldCharType="begin"/>
          </w:r>
          <w:r>
            <w:rPr>
              <w:noProof/>
            </w:rPr>
            <w:instrText xml:space="preserve"> PAGEREF _Toc248419132 \h </w:instrText>
          </w:r>
          <w:r w:rsidR="001C21A2">
            <w:rPr>
              <w:noProof/>
            </w:rPr>
          </w:r>
          <w:r w:rsidR="001C21A2">
            <w:rPr>
              <w:noProof/>
            </w:rPr>
            <w:fldChar w:fldCharType="separate"/>
          </w:r>
          <w:r>
            <w:rPr>
              <w:noProof/>
            </w:rPr>
            <w:t>3</w:t>
          </w:r>
          <w:r w:rsidR="001C21A2">
            <w:rPr>
              <w:noProof/>
            </w:rPr>
            <w:fldChar w:fldCharType="end"/>
          </w:r>
        </w:p>
        <w:p w:rsidR="000718D5" w:rsidRDefault="000718D5">
          <w:pPr>
            <w:pStyle w:val="TDC6"/>
            <w:tabs>
              <w:tab w:val="left" w:pos="1532"/>
              <w:tab w:val="right" w:leader="dot" w:pos="9629"/>
            </w:tabs>
            <w:rPr>
              <w:rFonts w:asciiTheme="minorHAnsi" w:eastAsiaTheme="minorEastAsia" w:hAnsiTheme="minorHAnsi" w:cstheme="minorBidi"/>
              <w:i w:val="0"/>
              <w:noProof/>
              <w:sz w:val="24"/>
              <w:szCs w:val="24"/>
              <w:lang w:eastAsia="ja-JP" w:bidi="ar-SA"/>
            </w:rPr>
          </w:pPr>
          <w:r w:rsidRPr="00C10D70">
            <w:rPr>
              <w:rFonts w:ascii="Symbol" w:hAnsi="Symbol"/>
              <w:i w:val="0"/>
              <w:noProof/>
            </w:rPr>
            <w:t></w:t>
          </w:r>
          <w:r>
            <w:rPr>
              <w:rFonts w:asciiTheme="minorHAnsi" w:eastAsiaTheme="minorEastAsia" w:hAnsiTheme="minorHAnsi" w:cstheme="minorBidi"/>
              <w:i w:val="0"/>
              <w:noProof/>
              <w:sz w:val="24"/>
              <w:szCs w:val="24"/>
              <w:lang w:eastAsia="ja-JP" w:bidi="ar-SA"/>
            </w:rPr>
            <w:tab/>
          </w:r>
          <w:r>
            <w:rPr>
              <w:noProof/>
            </w:rPr>
            <w:t xml:space="preserve">Si pensamos con atención acerca de este hecho, </w:t>
          </w:r>
          <w:r w:rsidRPr="00C10D70">
            <w:rPr>
              <w:noProof/>
              <w:u w:val="single"/>
            </w:rPr>
            <w:t>sólo puede</w:t>
          </w:r>
          <w:r>
            <w:rPr>
              <w:noProof/>
            </w:rPr>
            <w:t xml:space="preserve"> agrandar el corazón de un cristiano y </w:t>
          </w:r>
          <w:r w:rsidRPr="00C10D70">
            <w:rPr>
              <w:noProof/>
              <w:u w:val="single"/>
            </w:rPr>
            <w:t>ser una gran fuente de consuelo y confianza</w:t>
          </w:r>
          <w:r>
            <w:rPr>
              <w:noProof/>
            </w:rPr>
            <w:t>.</w:t>
          </w:r>
          <w:r>
            <w:rPr>
              <w:noProof/>
            </w:rPr>
            <w:tab/>
          </w:r>
          <w:r w:rsidR="001C21A2">
            <w:rPr>
              <w:noProof/>
            </w:rPr>
            <w:fldChar w:fldCharType="begin"/>
          </w:r>
          <w:r>
            <w:rPr>
              <w:noProof/>
            </w:rPr>
            <w:instrText xml:space="preserve"> PAGEREF _Toc248419133 \h </w:instrText>
          </w:r>
          <w:r w:rsidR="001C21A2">
            <w:rPr>
              <w:noProof/>
            </w:rPr>
          </w:r>
          <w:r w:rsidR="001C21A2">
            <w:rPr>
              <w:noProof/>
            </w:rPr>
            <w:fldChar w:fldCharType="separate"/>
          </w:r>
          <w:r>
            <w:rPr>
              <w:noProof/>
            </w:rPr>
            <w:t>3</w:t>
          </w:r>
          <w:r w:rsidR="001C21A2">
            <w:rPr>
              <w:noProof/>
            </w:rPr>
            <w:fldChar w:fldCharType="end"/>
          </w:r>
        </w:p>
        <w:p w:rsidR="000718D5" w:rsidRDefault="000718D5">
          <w:pPr>
            <w:pStyle w:val="TDC1"/>
            <w:tabs>
              <w:tab w:val="right" w:leader="dot" w:pos="9629"/>
            </w:tabs>
            <w:rPr>
              <w:rFonts w:eastAsiaTheme="minorEastAsia" w:cstheme="minorBidi"/>
              <w:b w:val="0"/>
              <w:caps w:val="0"/>
              <w:noProof/>
              <w:sz w:val="24"/>
              <w:szCs w:val="24"/>
              <w:lang w:eastAsia="ja-JP" w:bidi="ar-SA"/>
            </w:rPr>
          </w:pPr>
          <w:r>
            <w:rPr>
              <w:noProof/>
            </w:rPr>
            <w:t>El testimonio de las primeras comunidades cristianas es muy sugerente.</w:t>
          </w:r>
          <w:r>
            <w:rPr>
              <w:noProof/>
            </w:rPr>
            <w:tab/>
          </w:r>
          <w:r w:rsidR="001C21A2">
            <w:rPr>
              <w:noProof/>
            </w:rPr>
            <w:fldChar w:fldCharType="begin"/>
          </w:r>
          <w:r>
            <w:rPr>
              <w:noProof/>
            </w:rPr>
            <w:instrText xml:space="preserve"> PAGEREF _Toc248419134 \h </w:instrText>
          </w:r>
          <w:r w:rsidR="001C21A2">
            <w:rPr>
              <w:noProof/>
            </w:rPr>
          </w:r>
          <w:r w:rsidR="001C21A2">
            <w:rPr>
              <w:noProof/>
            </w:rPr>
            <w:fldChar w:fldCharType="separate"/>
          </w:r>
          <w:r>
            <w:rPr>
              <w:noProof/>
            </w:rPr>
            <w:t>3</w:t>
          </w:r>
          <w:r w:rsidR="001C21A2">
            <w:rPr>
              <w:noProof/>
            </w:rPr>
            <w:fldChar w:fldCharType="end"/>
          </w:r>
        </w:p>
        <w:p w:rsidR="000718D5" w:rsidRDefault="000718D5">
          <w:pPr>
            <w:pStyle w:val="TDC6"/>
            <w:tabs>
              <w:tab w:val="left" w:pos="1532"/>
              <w:tab w:val="right" w:leader="dot" w:pos="9629"/>
            </w:tabs>
            <w:rPr>
              <w:rFonts w:asciiTheme="minorHAnsi" w:eastAsiaTheme="minorEastAsia" w:hAnsiTheme="minorHAnsi" w:cstheme="minorBidi"/>
              <w:i w:val="0"/>
              <w:noProof/>
              <w:sz w:val="24"/>
              <w:szCs w:val="24"/>
              <w:lang w:eastAsia="ja-JP" w:bidi="ar-SA"/>
            </w:rPr>
          </w:pPr>
          <w:r w:rsidRPr="00C10D70">
            <w:rPr>
              <w:rFonts w:ascii="Symbol" w:hAnsi="Symbol"/>
              <w:i w:val="0"/>
              <w:noProof/>
            </w:rPr>
            <w:t></w:t>
          </w:r>
          <w:r>
            <w:rPr>
              <w:rFonts w:asciiTheme="minorHAnsi" w:eastAsiaTheme="minorEastAsia" w:hAnsiTheme="minorHAnsi" w:cstheme="minorBidi"/>
              <w:i w:val="0"/>
              <w:noProof/>
              <w:sz w:val="24"/>
              <w:szCs w:val="24"/>
              <w:lang w:eastAsia="ja-JP" w:bidi="ar-SA"/>
            </w:rPr>
            <w:tab/>
          </w:r>
          <w:r>
            <w:rPr>
              <w:noProof/>
            </w:rPr>
            <w:t xml:space="preserve">Éstas de hecho, acompañaban las celebraciones y oraciones habitualmente con </w:t>
          </w:r>
          <w:r w:rsidRPr="00C10D70">
            <w:rPr>
              <w:noProof/>
              <w:u w:val="single"/>
            </w:rPr>
            <w:t>la aclamación Maranathá</w:t>
          </w:r>
          <w:r>
            <w:rPr>
              <w:noProof/>
            </w:rPr>
            <w:t>, una expresión que consta de dos palabras en arameo que, dependiendo de la forma en que se pronuncian, se pueden entender como una súplica: ‘¡Ven, Señor’, o como una certeza alimentada por la fe: ‘</w:t>
          </w:r>
          <w:r w:rsidRPr="00C10D70">
            <w:rPr>
              <w:noProof/>
              <w:u w:val="single"/>
            </w:rPr>
            <w:t>Sí, Señor viene, el Señor está cerca</w:t>
          </w:r>
          <w:r>
            <w:rPr>
              <w:noProof/>
            </w:rPr>
            <w:t>’.</w:t>
          </w:r>
          <w:r>
            <w:rPr>
              <w:noProof/>
            </w:rPr>
            <w:tab/>
          </w:r>
          <w:r w:rsidR="001C21A2">
            <w:rPr>
              <w:noProof/>
            </w:rPr>
            <w:fldChar w:fldCharType="begin"/>
          </w:r>
          <w:r>
            <w:rPr>
              <w:noProof/>
            </w:rPr>
            <w:instrText xml:space="preserve"> PAGEREF _Toc248419135 \h </w:instrText>
          </w:r>
          <w:r w:rsidR="001C21A2">
            <w:rPr>
              <w:noProof/>
            </w:rPr>
          </w:r>
          <w:r w:rsidR="001C21A2">
            <w:rPr>
              <w:noProof/>
            </w:rPr>
            <w:fldChar w:fldCharType="separate"/>
          </w:r>
          <w:r>
            <w:rPr>
              <w:noProof/>
            </w:rPr>
            <w:t>4</w:t>
          </w:r>
          <w:r w:rsidR="001C21A2">
            <w:rPr>
              <w:noProof/>
            </w:rPr>
            <w:fldChar w:fldCharType="end"/>
          </w:r>
        </w:p>
        <w:p w:rsidR="000718D5" w:rsidRDefault="000718D5">
          <w:pPr>
            <w:pStyle w:val="TDC6"/>
            <w:tabs>
              <w:tab w:val="left" w:pos="1532"/>
              <w:tab w:val="right" w:leader="dot" w:pos="9629"/>
            </w:tabs>
            <w:rPr>
              <w:rFonts w:asciiTheme="minorHAnsi" w:eastAsiaTheme="minorEastAsia" w:hAnsiTheme="minorHAnsi" w:cstheme="minorBidi"/>
              <w:i w:val="0"/>
              <w:noProof/>
              <w:sz w:val="24"/>
              <w:szCs w:val="24"/>
              <w:lang w:eastAsia="ja-JP" w:bidi="ar-SA"/>
            </w:rPr>
          </w:pPr>
          <w:r w:rsidRPr="00C10D70">
            <w:rPr>
              <w:rFonts w:ascii="Symbol" w:hAnsi="Symbol"/>
              <w:i w:val="0"/>
              <w:noProof/>
            </w:rPr>
            <w:t></w:t>
          </w:r>
          <w:r>
            <w:rPr>
              <w:rFonts w:asciiTheme="minorHAnsi" w:eastAsiaTheme="minorEastAsia" w:hAnsiTheme="minorHAnsi" w:cstheme="minorBidi"/>
              <w:i w:val="0"/>
              <w:noProof/>
              <w:sz w:val="24"/>
              <w:szCs w:val="24"/>
              <w:lang w:eastAsia="ja-JP" w:bidi="ar-SA"/>
            </w:rPr>
            <w:tab/>
          </w:r>
          <w:r>
            <w:rPr>
              <w:noProof/>
            </w:rPr>
            <w:t xml:space="preserve">Es la </w:t>
          </w:r>
          <w:r w:rsidRPr="00C10D70">
            <w:rPr>
              <w:noProof/>
              <w:u w:val="single"/>
            </w:rPr>
            <w:t>exclamación en la que culmina toda la Revelación cristiana</w:t>
          </w:r>
          <w:r>
            <w:rPr>
              <w:noProof/>
            </w:rPr>
            <w:t>, al final de la contemplación maravillosa que se nos ofrece en el Apocalipsis de Juan (cf. Ap 22,20).</w:t>
          </w:r>
          <w:r>
            <w:rPr>
              <w:noProof/>
            </w:rPr>
            <w:tab/>
          </w:r>
          <w:r w:rsidR="001C21A2">
            <w:rPr>
              <w:noProof/>
            </w:rPr>
            <w:fldChar w:fldCharType="begin"/>
          </w:r>
          <w:r>
            <w:rPr>
              <w:noProof/>
            </w:rPr>
            <w:instrText xml:space="preserve"> PAGEREF _Toc248419136 \h </w:instrText>
          </w:r>
          <w:r w:rsidR="001C21A2">
            <w:rPr>
              <w:noProof/>
            </w:rPr>
          </w:r>
          <w:r w:rsidR="001C21A2">
            <w:rPr>
              <w:noProof/>
            </w:rPr>
            <w:fldChar w:fldCharType="separate"/>
          </w:r>
          <w:r>
            <w:rPr>
              <w:noProof/>
            </w:rPr>
            <w:t>4</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sidRPr="00C10D70">
            <w:rPr>
              <w:noProof/>
              <w:u w:val="single"/>
            </w:rPr>
            <w:t>Es la Iglesia-esposa</w:t>
          </w:r>
          <w:r>
            <w:rPr>
              <w:noProof/>
            </w:rPr>
            <w:t xml:space="preserve"> que, en nombre de toda la humanidad y, como primicia, </w:t>
          </w:r>
          <w:r w:rsidRPr="00C10D70">
            <w:rPr>
              <w:noProof/>
              <w:u w:val="single"/>
            </w:rPr>
            <w:t>se dirige a Cristo, su esposo, ante la deseada espera de ser envuelta en su abrazo</w:t>
          </w:r>
          <w:r>
            <w:rPr>
              <w:noProof/>
            </w:rPr>
            <w:t>:</w:t>
          </w:r>
          <w:r>
            <w:rPr>
              <w:noProof/>
            </w:rPr>
            <w:tab/>
          </w:r>
          <w:r w:rsidR="001C21A2">
            <w:rPr>
              <w:noProof/>
            </w:rPr>
            <w:fldChar w:fldCharType="begin"/>
          </w:r>
          <w:r>
            <w:rPr>
              <w:noProof/>
            </w:rPr>
            <w:instrText xml:space="preserve"> PAGEREF _Toc248419137 \h </w:instrText>
          </w:r>
          <w:r w:rsidR="001C21A2">
            <w:rPr>
              <w:noProof/>
            </w:rPr>
          </w:r>
          <w:r w:rsidR="001C21A2">
            <w:rPr>
              <w:noProof/>
            </w:rPr>
            <w:fldChar w:fldCharType="separate"/>
          </w:r>
          <w:r>
            <w:rPr>
              <w:noProof/>
            </w:rPr>
            <w:t>4</w:t>
          </w:r>
          <w:r w:rsidR="001C21A2">
            <w:rPr>
              <w:noProof/>
            </w:rPr>
            <w:fldChar w:fldCharType="end"/>
          </w:r>
        </w:p>
        <w:p w:rsidR="000718D5" w:rsidRDefault="000718D5">
          <w:pPr>
            <w:pStyle w:val="TDC6"/>
            <w:tabs>
              <w:tab w:val="right" w:leader="dot" w:pos="9629"/>
            </w:tabs>
            <w:rPr>
              <w:rFonts w:asciiTheme="minorHAnsi" w:eastAsiaTheme="minorEastAsia" w:hAnsiTheme="minorHAnsi" w:cstheme="minorBidi"/>
              <w:i w:val="0"/>
              <w:noProof/>
              <w:sz w:val="24"/>
              <w:szCs w:val="24"/>
              <w:lang w:eastAsia="ja-JP" w:bidi="ar-SA"/>
            </w:rPr>
          </w:pPr>
          <w:r w:rsidRPr="00C10D70">
            <w:rPr>
              <w:noProof/>
              <w:u w:val="single"/>
            </w:rPr>
            <w:t>El abrazo de Jesús, que es plenitud de vida</w:t>
          </w:r>
          <w:r>
            <w:rPr>
              <w:noProof/>
            </w:rPr>
            <w:t xml:space="preserve"> y plenitud de amor. Así se abraza a Jesús.</w:t>
          </w:r>
          <w:r>
            <w:rPr>
              <w:noProof/>
            </w:rPr>
            <w:tab/>
          </w:r>
          <w:r w:rsidR="001C21A2">
            <w:rPr>
              <w:noProof/>
            </w:rPr>
            <w:fldChar w:fldCharType="begin"/>
          </w:r>
          <w:r>
            <w:rPr>
              <w:noProof/>
            </w:rPr>
            <w:instrText xml:space="preserve"> PAGEREF _Toc248419138 \h </w:instrText>
          </w:r>
          <w:r w:rsidR="001C21A2">
            <w:rPr>
              <w:noProof/>
            </w:rPr>
          </w:r>
          <w:r w:rsidR="001C21A2">
            <w:rPr>
              <w:noProof/>
            </w:rPr>
            <w:fldChar w:fldCharType="separate"/>
          </w:r>
          <w:r>
            <w:rPr>
              <w:noProof/>
            </w:rPr>
            <w:t>4</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Pr>
              <w:noProof/>
            </w:rPr>
            <w:t xml:space="preserve">Si pensamos en el juicio en esta perspectiva, </w:t>
          </w:r>
          <w:r w:rsidRPr="00C10D70">
            <w:rPr>
              <w:noProof/>
              <w:u w:val="single"/>
            </w:rPr>
            <w:t>el miedo y la duda desaparecen y dejan espacio a la espera y a una profunda alegría</w:t>
          </w:r>
          <w:r>
            <w:rPr>
              <w:noProof/>
            </w:rPr>
            <w:t>:</w:t>
          </w:r>
          <w:r>
            <w:rPr>
              <w:noProof/>
            </w:rPr>
            <w:tab/>
          </w:r>
          <w:r w:rsidR="001C21A2">
            <w:rPr>
              <w:noProof/>
            </w:rPr>
            <w:fldChar w:fldCharType="begin"/>
          </w:r>
          <w:r>
            <w:rPr>
              <w:noProof/>
            </w:rPr>
            <w:instrText xml:space="preserve"> PAGEREF _Toc248419139 \h </w:instrText>
          </w:r>
          <w:r w:rsidR="001C21A2">
            <w:rPr>
              <w:noProof/>
            </w:rPr>
          </w:r>
          <w:r w:rsidR="001C21A2">
            <w:rPr>
              <w:noProof/>
            </w:rPr>
            <w:fldChar w:fldCharType="separate"/>
          </w:r>
          <w:r>
            <w:rPr>
              <w:noProof/>
            </w:rPr>
            <w:t>4</w:t>
          </w:r>
          <w:r w:rsidR="001C21A2">
            <w:rPr>
              <w:noProof/>
            </w:rPr>
            <w:fldChar w:fldCharType="end"/>
          </w:r>
        </w:p>
        <w:p w:rsidR="000718D5" w:rsidRDefault="000718D5">
          <w:pPr>
            <w:pStyle w:val="TDC6"/>
            <w:tabs>
              <w:tab w:val="right" w:leader="dot" w:pos="9629"/>
            </w:tabs>
            <w:rPr>
              <w:rFonts w:asciiTheme="minorHAnsi" w:eastAsiaTheme="minorEastAsia" w:hAnsiTheme="minorHAnsi" w:cstheme="minorBidi"/>
              <w:i w:val="0"/>
              <w:noProof/>
              <w:sz w:val="24"/>
              <w:szCs w:val="24"/>
              <w:lang w:eastAsia="ja-JP" w:bidi="ar-SA"/>
            </w:rPr>
          </w:pPr>
          <w:r w:rsidRPr="00C10D70">
            <w:rPr>
              <w:noProof/>
              <w:u w:val="single"/>
            </w:rPr>
            <w:t>Será el momento en que seremos juzgados finalmente, listos a ser revestidos con la gloria de Crist</w:t>
          </w:r>
          <w:r>
            <w:rPr>
              <w:noProof/>
            </w:rPr>
            <w:t>o, como con un vestido nupcial, y llevados al banquete, imagen de la comunión plena y definitiva con Dios</w:t>
          </w:r>
          <w:r>
            <w:rPr>
              <w:noProof/>
            </w:rPr>
            <w:tab/>
          </w:r>
          <w:r w:rsidR="001C21A2">
            <w:rPr>
              <w:noProof/>
            </w:rPr>
            <w:fldChar w:fldCharType="begin"/>
          </w:r>
          <w:r>
            <w:rPr>
              <w:noProof/>
            </w:rPr>
            <w:instrText xml:space="preserve"> PAGEREF _Toc248419140 \h </w:instrText>
          </w:r>
          <w:r w:rsidR="001C21A2">
            <w:rPr>
              <w:noProof/>
            </w:rPr>
          </w:r>
          <w:r w:rsidR="001C21A2">
            <w:rPr>
              <w:noProof/>
            </w:rPr>
            <w:fldChar w:fldCharType="separate"/>
          </w:r>
          <w:r>
            <w:rPr>
              <w:noProof/>
            </w:rPr>
            <w:t>4</w:t>
          </w:r>
          <w:r w:rsidR="001C21A2">
            <w:rPr>
              <w:noProof/>
            </w:rPr>
            <w:fldChar w:fldCharType="end"/>
          </w:r>
        </w:p>
        <w:p w:rsidR="000718D5" w:rsidRDefault="000718D5">
          <w:pPr>
            <w:pStyle w:val="TDC1"/>
            <w:tabs>
              <w:tab w:val="right" w:leader="dot" w:pos="9629"/>
            </w:tabs>
            <w:rPr>
              <w:rFonts w:eastAsiaTheme="minorEastAsia" w:cstheme="minorBidi"/>
              <w:b w:val="0"/>
              <w:caps w:val="0"/>
              <w:noProof/>
              <w:sz w:val="24"/>
              <w:szCs w:val="24"/>
              <w:lang w:eastAsia="ja-JP" w:bidi="ar-SA"/>
            </w:rPr>
          </w:pPr>
          <w:r>
            <w:rPr>
              <w:noProof/>
            </w:rPr>
            <w:t>Una segunda razón de confianza</w:t>
          </w:r>
          <w:r>
            <w:rPr>
              <w:noProof/>
            </w:rPr>
            <w:tab/>
          </w:r>
          <w:r w:rsidR="001C21A2">
            <w:rPr>
              <w:noProof/>
            </w:rPr>
            <w:fldChar w:fldCharType="begin"/>
          </w:r>
          <w:r>
            <w:rPr>
              <w:noProof/>
            </w:rPr>
            <w:instrText xml:space="preserve"> PAGEREF _Toc248419141 \h </w:instrText>
          </w:r>
          <w:r w:rsidR="001C21A2">
            <w:rPr>
              <w:noProof/>
            </w:rPr>
          </w:r>
          <w:r w:rsidR="001C21A2">
            <w:rPr>
              <w:noProof/>
            </w:rPr>
            <w:fldChar w:fldCharType="separate"/>
          </w:r>
          <w:r>
            <w:rPr>
              <w:noProof/>
            </w:rPr>
            <w:t>4</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Pr>
              <w:noProof/>
            </w:rPr>
            <w:t xml:space="preserve">En el momento del </w:t>
          </w:r>
          <w:r w:rsidRPr="00C10D70">
            <w:rPr>
              <w:noProof/>
              <w:u w:val="single"/>
            </w:rPr>
            <w:t>juicio no se nos dejará solos</w:t>
          </w:r>
          <w:r>
            <w:rPr>
              <w:noProof/>
            </w:rPr>
            <w:t>.</w:t>
          </w:r>
          <w:r>
            <w:rPr>
              <w:noProof/>
            </w:rPr>
            <w:tab/>
          </w:r>
          <w:r w:rsidR="001C21A2">
            <w:rPr>
              <w:noProof/>
            </w:rPr>
            <w:fldChar w:fldCharType="begin"/>
          </w:r>
          <w:r>
            <w:rPr>
              <w:noProof/>
            </w:rPr>
            <w:instrText xml:space="preserve"> PAGEREF _Toc248419142 \h </w:instrText>
          </w:r>
          <w:r w:rsidR="001C21A2">
            <w:rPr>
              <w:noProof/>
            </w:rPr>
          </w:r>
          <w:r w:rsidR="001C21A2">
            <w:rPr>
              <w:noProof/>
            </w:rPr>
            <w:fldChar w:fldCharType="separate"/>
          </w:r>
          <w:r>
            <w:rPr>
              <w:noProof/>
            </w:rPr>
            <w:t>4</w:t>
          </w:r>
          <w:r w:rsidR="001C21A2">
            <w:rPr>
              <w:noProof/>
            </w:rPr>
            <w:fldChar w:fldCharType="end"/>
          </w:r>
        </w:p>
        <w:p w:rsidR="000718D5" w:rsidRDefault="000718D5">
          <w:pPr>
            <w:pStyle w:val="TDC6"/>
            <w:tabs>
              <w:tab w:val="left" w:pos="1532"/>
              <w:tab w:val="right" w:leader="dot" w:pos="9629"/>
            </w:tabs>
            <w:rPr>
              <w:rFonts w:asciiTheme="minorHAnsi" w:eastAsiaTheme="minorEastAsia" w:hAnsiTheme="minorHAnsi" w:cstheme="minorBidi"/>
              <w:i w:val="0"/>
              <w:noProof/>
              <w:sz w:val="24"/>
              <w:szCs w:val="24"/>
              <w:lang w:eastAsia="ja-JP" w:bidi="ar-SA"/>
            </w:rPr>
          </w:pPr>
          <w:r w:rsidRPr="00C10D70">
            <w:rPr>
              <w:rFonts w:ascii="Symbol" w:hAnsi="Symbol"/>
              <w:i w:val="0"/>
              <w:noProof/>
            </w:rPr>
            <w:lastRenderedPageBreak/>
            <w:t></w:t>
          </w:r>
          <w:r>
            <w:rPr>
              <w:rFonts w:asciiTheme="minorHAnsi" w:eastAsiaTheme="minorEastAsia" w:hAnsiTheme="minorHAnsi" w:cstheme="minorBidi"/>
              <w:i w:val="0"/>
              <w:noProof/>
              <w:sz w:val="24"/>
              <w:szCs w:val="24"/>
              <w:lang w:eastAsia="ja-JP" w:bidi="ar-SA"/>
            </w:rPr>
            <w:tab/>
          </w:r>
          <w:r>
            <w:rPr>
              <w:noProof/>
            </w:rPr>
            <w:t xml:space="preserve">¡Qué hermoso saber que en ese momento, </w:t>
          </w:r>
          <w:r w:rsidRPr="00C10D70">
            <w:rPr>
              <w:noProof/>
              <w:u w:val="single"/>
            </w:rPr>
            <w:t>además de Cristo, nuestro Paráclito, nuestro Abogado ante el Padre</w:t>
          </w:r>
          <w:r>
            <w:rPr>
              <w:noProof/>
            </w:rPr>
            <w:t xml:space="preserve"> (cf. 1 Jn 2:1), </w:t>
          </w:r>
          <w:r w:rsidRPr="00C10D70">
            <w:rPr>
              <w:noProof/>
              <w:u w:val="single"/>
            </w:rPr>
            <w:t>podremos contar con la intercesión y buena voluntad de tantos de nuestros hermanos</w:t>
          </w:r>
          <w:r>
            <w:rPr>
              <w:noProof/>
            </w:rPr>
            <w:t xml:space="preserve"> y hermanas que nos han precedido el camino de la fe, que han dado su vida por nosotros y que continúan amándonos de manera indescriptible!</w:t>
          </w:r>
          <w:r>
            <w:rPr>
              <w:noProof/>
            </w:rPr>
            <w:tab/>
          </w:r>
          <w:r w:rsidR="001C21A2">
            <w:rPr>
              <w:noProof/>
            </w:rPr>
            <w:fldChar w:fldCharType="begin"/>
          </w:r>
          <w:r>
            <w:rPr>
              <w:noProof/>
            </w:rPr>
            <w:instrText xml:space="preserve"> PAGEREF _Toc248419143 \h </w:instrText>
          </w:r>
          <w:r w:rsidR="001C21A2">
            <w:rPr>
              <w:noProof/>
            </w:rPr>
          </w:r>
          <w:r w:rsidR="001C21A2">
            <w:rPr>
              <w:noProof/>
            </w:rPr>
            <w:fldChar w:fldCharType="separate"/>
          </w:r>
          <w:r>
            <w:rPr>
              <w:noProof/>
            </w:rPr>
            <w:t>4</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sidRPr="00C10D70">
            <w:rPr>
              <w:noProof/>
              <w:u w:val="single"/>
            </w:rPr>
            <w:t>La Iglesia es verdaderamente una madre</w:t>
          </w:r>
          <w:r>
            <w:rPr>
              <w:noProof/>
            </w:rPr>
            <w:t xml:space="preserve"> y como una mamá, </w:t>
          </w:r>
          <w:r w:rsidRPr="00C10D70">
            <w:rPr>
              <w:noProof/>
              <w:u w:val="single"/>
            </w:rPr>
            <w:t>busca el bien de sus hijos, especialmente los más alejados y afligidos</w:t>
          </w:r>
          <w:r>
            <w:rPr>
              <w:noProof/>
            </w:rPr>
            <w:t>, hasta que encuentre su plenitud el cuerpo glorioso de Cristo con todos sus miembros.</w:t>
          </w:r>
          <w:r>
            <w:rPr>
              <w:noProof/>
            </w:rPr>
            <w:tab/>
          </w:r>
          <w:r w:rsidR="001C21A2">
            <w:rPr>
              <w:noProof/>
            </w:rPr>
            <w:fldChar w:fldCharType="begin"/>
          </w:r>
          <w:r>
            <w:rPr>
              <w:noProof/>
            </w:rPr>
            <w:instrText xml:space="preserve"> PAGEREF _Toc248419144 \h </w:instrText>
          </w:r>
          <w:r w:rsidR="001C21A2">
            <w:rPr>
              <w:noProof/>
            </w:rPr>
          </w:r>
          <w:r w:rsidR="001C21A2">
            <w:rPr>
              <w:noProof/>
            </w:rPr>
            <w:fldChar w:fldCharType="separate"/>
          </w:r>
          <w:r>
            <w:rPr>
              <w:noProof/>
            </w:rPr>
            <w:t>5</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Pr>
              <w:noProof/>
            </w:rPr>
            <w:t>"</w:t>
          </w:r>
          <w:r w:rsidRPr="00C10D70">
            <w:rPr>
              <w:noProof/>
              <w:u w:val="single"/>
            </w:rPr>
            <w:t>Dios no envió a su Hijo al mundo para condenar al mundo, sino para que el mundo sea salvado por medio de é</w:t>
          </w:r>
          <w:r>
            <w:rPr>
              <w:noProof/>
            </w:rPr>
            <w:t>l. El que cree en él no es condenado; pero el que no cree ya ha sido condenado, porque no ha creído en el unigénito Hijo de Dios" ( Jn 3:17-18 ).</w:t>
          </w:r>
          <w:r>
            <w:rPr>
              <w:noProof/>
            </w:rPr>
            <w:tab/>
          </w:r>
          <w:r w:rsidR="001C21A2">
            <w:rPr>
              <w:noProof/>
            </w:rPr>
            <w:fldChar w:fldCharType="begin"/>
          </w:r>
          <w:r>
            <w:rPr>
              <w:noProof/>
            </w:rPr>
            <w:instrText xml:space="preserve"> PAGEREF _Toc248419145 \h </w:instrText>
          </w:r>
          <w:r w:rsidR="001C21A2">
            <w:rPr>
              <w:noProof/>
            </w:rPr>
          </w:r>
          <w:r w:rsidR="001C21A2">
            <w:rPr>
              <w:noProof/>
            </w:rPr>
            <w:fldChar w:fldCharType="separate"/>
          </w:r>
          <w:r>
            <w:rPr>
              <w:noProof/>
            </w:rPr>
            <w:t>5</w:t>
          </w:r>
          <w:r w:rsidR="001C21A2">
            <w:rPr>
              <w:noProof/>
            </w:rPr>
            <w:fldChar w:fldCharType="end"/>
          </w:r>
        </w:p>
        <w:p w:rsidR="000718D5" w:rsidRDefault="000718D5">
          <w:pPr>
            <w:pStyle w:val="TDC1"/>
            <w:tabs>
              <w:tab w:val="right" w:leader="dot" w:pos="9629"/>
            </w:tabs>
            <w:rPr>
              <w:rFonts w:eastAsiaTheme="minorEastAsia" w:cstheme="minorBidi"/>
              <w:b w:val="0"/>
              <w:caps w:val="0"/>
              <w:noProof/>
              <w:sz w:val="24"/>
              <w:szCs w:val="24"/>
              <w:lang w:eastAsia="ja-JP" w:bidi="ar-SA"/>
            </w:rPr>
          </w:pPr>
          <w:r>
            <w:rPr>
              <w:noProof/>
            </w:rPr>
            <w:t>¿Qué significa entonces que el juicio final ya está en marcha, que empieza ahora en el curso de nuestra existencia?.</w:t>
          </w:r>
          <w:r>
            <w:rPr>
              <w:noProof/>
            </w:rPr>
            <w:tab/>
          </w:r>
          <w:r w:rsidR="001C21A2">
            <w:rPr>
              <w:noProof/>
            </w:rPr>
            <w:fldChar w:fldCharType="begin"/>
          </w:r>
          <w:r>
            <w:rPr>
              <w:noProof/>
            </w:rPr>
            <w:instrText xml:space="preserve"> PAGEREF _Toc248419146 \h </w:instrText>
          </w:r>
          <w:r w:rsidR="001C21A2">
            <w:rPr>
              <w:noProof/>
            </w:rPr>
          </w:r>
          <w:r w:rsidR="001C21A2">
            <w:rPr>
              <w:noProof/>
            </w:rPr>
            <w:fldChar w:fldCharType="separate"/>
          </w:r>
          <w:r>
            <w:rPr>
              <w:noProof/>
            </w:rPr>
            <w:t>5</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sidRPr="00C10D70">
            <w:rPr>
              <w:noProof/>
              <w:u w:val="single"/>
            </w:rPr>
            <w:t>Este juicio se pronuncia en cada momento de la vida</w:t>
          </w:r>
          <w:r>
            <w:rPr>
              <w:noProof/>
            </w:rPr>
            <w:t>, como reflejo de nuestra aceptación con fe de la salvación presente y operante en Cristo, o con nuestra incredulidad, con el consiguiente cierre en nosotros mismos.</w:t>
          </w:r>
          <w:r>
            <w:rPr>
              <w:noProof/>
            </w:rPr>
            <w:tab/>
          </w:r>
          <w:r w:rsidR="001C21A2">
            <w:rPr>
              <w:noProof/>
            </w:rPr>
            <w:fldChar w:fldCharType="begin"/>
          </w:r>
          <w:r>
            <w:rPr>
              <w:noProof/>
            </w:rPr>
            <w:instrText xml:space="preserve"> PAGEREF _Toc248419147 \h </w:instrText>
          </w:r>
          <w:r w:rsidR="001C21A2">
            <w:rPr>
              <w:noProof/>
            </w:rPr>
          </w:r>
          <w:r w:rsidR="001C21A2">
            <w:rPr>
              <w:noProof/>
            </w:rPr>
            <w:fldChar w:fldCharType="separate"/>
          </w:r>
          <w:r>
            <w:rPr>
              <w:noProof/>
            </w:rPr>
            <w:t>5</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sidRPr="00C10D70">
            <w:rPr>
              <w:noProof/>
              <w:u w:val="single"/>
            </w:rPr>
            <w:t>Si nos cerramos al amor de Jesús</w:t>
          </w:r>
          <w:r>
            <w:rPr>
              <w:noProof/>
            </w:rPr>
            <w:t xml:space="preserve">, somos nosotros mismos los que </w:t>
          </w:r>
          <w:r w:rsidRPr="00C10D70">
            <w:rPr>
              <w:noProof/>
              <w:u w:val="single"/>
            </w:rPr>
            <w:t>nos condenamos</w:t>
          </w:r>
          <w:r>
            <w:rPr>
              <w:noProof/>
            </w:rPr>
            <w:t>.</w:t>
          </w:r>
          <w:r>
            <w:rPr>
              <w:noProof/>
            </w:rPr>
            <w:tab/>
          </w:r>
          <w:r w:rsidR="001C21A2">
            <w:rPr>
              <w:noProof/>
            </w:rPr>
            <w:fldChar w:fldCharType="begin"/>
          </w:r>
          <w:r>
            <w:rPr>
              <w:noProof/>
            </w:rPr>
            <w:instrText xml:space="preserve"> PAGEREF _Toc248419148 \h </w:instrText>
          </w:r>
          <w:r w:rsidR="001C21A2">
            <w:rPr>
              <w:noProof/>
            </w:rPr>
          </w:r>
          <w:r w:rsidR="001C21A2">
            <w:rPr>
              <w:noProof/>
            </w:rPr>
            <w:fldChar w:fldCharType="separate"/>
          </w:r>
          <w:r>
            <w:rPr>
              <w:noProof/>
            </w:rPr>
            <w:t>5</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sidRPr="00C10D70">
            <w:rPr>
              <w:noProof/>
              <w:u w:val="single"/>
            </w:rPr>
            <w:t>La salvación está en abrirse a Jesús</w:t>
          </w:r>
          <w:r>
            <w:rPr>
              <w:noProof/>
            </w:rPr>
            <w:t xml:space="preserve">, y Él nos salva; si somos pecadores –y todos lo somos– le pedimos perdón y si vamos a Él con el deseo de ser buenos, </w:t>
          </w:r>
          <w:r w:rsidRPr="00C10D70">
            <w:rPr>
              <w:noProof/>
              <w:u w:val="single"/>
            </w:rPr>
            <w:t>el Señor nos perdona</w:t>
          </w:r>
          <w:r>
            <w:rPr>
              <w:noProof/>
            </w:rPr>
            <w:t>.</w:t>
          </w:r>
          <w:r>
            <w:rPr>
              <w:noProof/>
            </w:rPr>
            <w:tab/>
          </w:r>
          <w:r w:rsidR="001C21A2">
            <w:rPr>
              <w:noProof/>
            </w:rPr>
            <w:fldChar w:fldCharType="begin"/>
          </w:r>
          <w:r>
            <w:rPr>
              <w:noProof/>
            </w:rPr>
            <w:instrText xml:space="preserve"> PAGEREF _Toc248419149 \h </w:instrText>
          </w:r>
          <w:r w:rsidR="001C21A2">
            <w:rPr>
              <w:noProof/>
            </w:rPr>
          </w:r>
          <w:r w:rsidR="001C21A2">
            <w:rPr>
              <w:noProof/>
            </w:rPr>
            <w:fldChar w:fldCharType="separate"/>
          </w:r>
          <w:r>
            <w:rPr>
              <w:noProof/>
            </w:rPr>
            <w:t>5</w:t>
          </w:r>
          <w:r w:rsidR="001C21A2">
            <w:rPr>
              <w:noProof/>
            </w:rPr>
            <w:fldChar w:fldCharType="end"/>
          </w:r>
        </w:p>
        <w:p w:rsidR="000718D5" w:rsidRDefault="000718D5">
          <w:pPr>
            <w:pStyle w:val="TDC6"/>
            <w:tabs>
              <w:tab w:val="left" w:pos="1532"/>
              <w:tab w:val="right" w:leader="dot" w:pos="9629"/>
            </w:tabs>
            <w:rPr>
              <w:rFonts w:asciiTheme="minorHAnsi" w:eastAsiaTheme="minorEastAsia" w:hAnsiTheme="minorHAnsi" w:cstheme="minorBidi"/>
              <w:i w:val="0"/>
              <w:noProof/>
              <w:sz w:val="24"/>
              <w:szCs w:val="24"/>
              <w:lang w:eastAsia="ja-JP" w:bidi="ar-SA"/>
            </w:rPr>
          </w:pPr>
          <w:r w:rsidRPr="00C10D70">
            <w:rPr>
              <w:rFonts w:ascii="Symbol" w:hAnsi="Symbol"/>
              <w:i w:val="0"/>
              <w:noProof/>
            </w:rPr>
            <w:t></w:t>
          </w:r>
          <w:r>
            <w:rPr>
              <w:rFonts w:asciiTheme="minorHAnsi" w:eastAsiaTheme="minorEastAsia" w:hAnsiTheme="minorHAnsi" w:cstheme="minorBidi"/>
              <w:i w:val="0"/>
              <w:noProof/>
              <w:sz w:val="24"/>
              <w:szCs w:val="24"/>
              <w:lang w:eastAsia="ja-JP" w:bidi="ar-SA"/>
            </w:rPr>
            <w:tab/>
          </w:r>
          <w:r>
            <w:rPr>
              <w:noProof/>
            </w:rPr>
            <w:t xml:space="preserve">Para ello </w:t>
          </w:r>
          <w:r w:rsidRPr="00C10D70">
            <w:rPr>
              <w:noProof/>
              <w:u w:val="single"/>
            </w:rPr>
            <w:t>hay que abrirnos al amor de Jesús</w:t>
          </w:r>
          <w:r>
            <w:rPr>
              <w:noProof/>
            </w:rPr>
            <w:t>, que es más fuerte que todas las otras cosas.</w:t>
          </w:r>
          <w:r>
            <w:rPr>
              <w:noProof/>
            </w:rPr>
            <w:tab/>
          </w:r>
          <w:r w:rsidR="001C21A2">
            <w:rPr>
              <w:noProof/>
            </w:rPr>
            <w:fldChar w:fldCharType="begin"/>
          </w:r>
          <w:r>
            <w:rPr>
              <w:noProof/>
            </w:rPr>
            <w:instrText xml:space="preserve"> PAGEREF _Toc248419150 \h </w:instrText>
          </w:r>
          <w:r w:rsidR="001C21A2">
            <w:rPr>
              <w:noProof/>
            </w:rPr>
          </w:r>
          <w:r w:rsidR="001C21A2">
            <w:rPr>
              <w:noProof/>
            </w:rPr>
            <w:fldChar w:fldCharType="separate"/>
          </w:r>
          <w:r>
            <w:rPr>
              <w:noProof/>
            </w:rPr>
            <w:t>5</w:t>
          </w:r>
          <w:r w:rsidR="001C21A2">
            <w:rPr>
              <w:noProof/>
            </w:rPr>
            <w:fldChar w:fldCharType="end"/>
          </w:r>
        </w:p>
        <w:p w:rsidR="000718D5" w:rsidRDefault="000718D5">
          <w:pPr>
            <w:pStyle w:val="TDC7"/>
            <w:tabs>
              <w:tab w:val="left" w:pos="1763"/>
              <w:tab w:val="right" w:leader="dot" w:pos="9629"/>
            </w:tabs>
            <w:rPr>
              <w:rFonts w:asciiTheme="minorHAnsi" w:eastAsiaTheme="minorEastAsia" w:hAnsiTheme="minorHAnsi" w:cstheme="minorBidi"/>
              <w:noProof/>
              <w:sz w:val="24"/>
              <w:szCs w:val="24"/>
              <w:lang w:eastAsia="ja-JP" w:bidi="ar-SA"/>
            </w:rPr>
          </w:pPr>
          <w:r w:rsidRPr="00C10D70">
            <w:rPr>
              <w:rFonts w:ascii="Symbol" w:hAnsi="Symbol"/>
              <w:noProof/>
            </w:rPr>
            <w:t></w:t>
          </w:r>
          <w:r>
            <w:rPr>
              <w:rFonts w:asciiTheme="minorHAnsi" w:eastAsiaTheme="minorEastAsia" w:hAnsiTheme="minorHAnsi" w:cstheme="minorBidi"/>
              <w:noProof/>
              <w:sz w:val="24"/>
              <w:szCs w:val="24"/>
              <w:lang w:eastAsia="ja-JP" w:bidi="ar-SA"/>
            </w:rPr>
            <w:tab/>
          </w:r>
          <w:r>
            <w:rPr>
              <w:noProof/>
            </w:rPr>
            <w:t>El amor de Jesús es grande,</w:t>
          </w:r>
          <w:r>
            <w:rPr>
              <w:noProof/>
            </w:rPr>
            <w:tab/>
          </w:r>
          <w:r w:rsidR="001C21A2">
            <w:rPr>
              <w:noProof/>
            </w:rPr>
            <w:fldChar w:fldCharType="begin"/>
          </w:r>
          <w:r>
            <w:rPr>
              <w:noProof/>
            </w:rPr>
            <w:instrText xml:space="preserve"> PAGEREF _Toc248419151 \h </w:instrText>
          </w:r>
          <w:r w:rsidR="001C21A2">
            <w:rPr>
              <w:noProof/>
            </w:rPr>
          </w:r>
          <w:r w:rsidR="001C21A2">
            <w:rPr>
              <w:noProof/>
            </w:rPr>
            <w:fldChar w:fldCharType="separate"/>
          </w:r>
          <w:r>
            <w:rPr>
              <w:noProof/>
            </w:rPr>
            <w:t>5</w:t>
          </w:r>
          <w:r w:rsidR="001C21A2">
            <w:rPr>
              <w:noProof/>
            </w:rPr>
            <w:fldChar w:fldCharType="end"/>
          </w:r>
        </w:p>
        <w:p w:rsidR="000718D5" w:rsidRDefault="000718D5">
          <w:pPr>
            <w:pStyle w:val="TDC7"/>
            <w:tabs>
              <w:tab w:val="left" w:pos="1763"/>
              <w:tab w:val="right" w:leader="dot" w:pos="9629"/>
            </w:tabs>
            <w:rPr>
              <w:rFonts w:asciiTheme="minorHAnsi" w:eastAsiaTheme="minorEastAsia" w:hAnsiTheme="minorHAnsi" w:cstheme="minorBidi"/>
              <w:noProof/>
              <w:sz w:val="24"/>
              <w:szCs w:val="24"/>
              <w:lang w:eastAsia="ja-JP" w:bidi="ar-SA"/>
            </w:rPr>
          </w:pPr>
          <w:r w:rsidRPr="00C10D70">
            <w:rPr>
              <w:rFonts w:ascii="Symbol" w:hAnsi="Symbol"/>
              <w:noProof/>
            </w:rPr>
            <w:t></w:t>
          </w:r>
          <w:r>
            <w:rPr>
              <w:rFonts w:asciiTheme="minorHAnsi" w:eastAsiaTheme="minorEastAsia" w:hAnsiTheme="minorHAnsi" w:cstheme="minorBidi"/>
              <w:noProof/>
              <w:sz w:val="24"/>
              <w:szCs w:val="24"/>
              <w:lang w:eastAsia="ja-JP" w:bidi="ar-SA"/>
            </w:rPr>
            <w:tab/>
          </w:r>
          <w:r>
            <w:rPr>
              <w:noProof/>
            </w:rPr>
            <w:t>El amor de Jesús es misericordioso,</w:t>
          </w:r>
          <w:r>
            <w:rPr>
              <w:noProof/>
            </w:rPr>
            <w:tab/>
          </w:r>
          <w:r w:rsidR="001C21A2">
            <w:rPr>
              <w:noProof/>
            </w:rPr>
            <w:fldChar w:fldCharType="begin"/>
          </w:r>
          <w:r>
            <w:rPr>
              <w:noProof/>
            </w:rPr>
            <w:instrText xml:space="preserve"> PAGEREF _Toc248419152 \h </w:instrText>
          </w:r>
          <w:r w:rsidR="001C21A2">
            <w:rPr>
              <w:noProof/>
            </w:rPr>
          </w:r>
          <w:r w:rsidR="001C21A2">
            <w:rPr>
              <w:noProof/>
            </w:rPr>
            <w:fldChar w:fldCharType="separate"/>
          </w:r>
          <w:r>
            <w:rPr>
              <w:noProof/>
            </w:rPr>
            <w:t>5</w:t>
          </w:r>
          <w:r w:rsidR="001C21A2">
            <w:rPr>
              <w:noProof/>
            </w:rPr>
            <w:fldChar w:fldCharType="end"/>
          </w:r>
        </w:p>
        <w:p w:rsidR="000718D5" w:rsidRDefault="000718D5">
          <w:pPr>
            <w:pStyle w:val="TDC7"/>
            <w:tabs>
              <w:tab w:val="left" w:pos="1763"/>
              <w:tab w:val="right" w:leader="dot" w:pos="9629"/>
            </w:tabs>
            <w:rPr>
              <w:rFonts w:asciiTheme="minorHAnsi" w:eastAsiaTheme="minorEastAsia" w:hAnsiTheme="minorHAnsi" w:cstheme="minorBidi"/>
              <w:noProof/>
              <w:sz w:val="24"/>
              <w:szCs w:val="24"/>
              <w:lang w:eastAsia="ja-JP" w:bidi="ar-SA"/>
            </w:rPr>
          </w:pPr>
          <w:r w:rsidRPr="00C10D70">
            <w:rPr>
              <w:rFonts w:ascii="Symbol" w:hAnsi="Symbol"/>
              <w:noProof/>
            </w:rPr>
            <w:t></w:t>
          </w:r>
          <w:r>
            <w:rPr>
              <w:rFonts w:asciiTheme="minorHAnsi" w:eastAsiaTheme="minorEastAsia" w:hAnsiTheme="minorHAnsi" w:cstheme="minorBidi"/>
              <w:noProof/>
              <w:sz w:val="24"/>
              <w:szCs w:val="24"/>
              <w:lang w:eastAsia="ja-JP" w:bidi="ar-SA"/>
            </w:rPr>
            <w:tab/>
          </w:r>
          <w:r>
            <w:rPr>
              <w:noProof/>
            </w:rPr>
            <w:t>El amor de Jesús perdona, pero tienes que abrirte y</w:t>
          </w:r>
          <w:r>
            <w:rPr>
              <w:noProof/>
            </w:rPr>
            <w:tab/>
          </w:r>
          <w:r w:rsidR="001C21A2">
            <w:rPr>
              <w:noProof/>
            </w:rPr>
            <w:fldChar w:fldCharType="begin"/>
          </w:r>
          <w:r>
            <w:rPr>
              <w:noProof/>
            </w:rPr>
            <w:instrText xml:space="preserve"> PAGEREF _Toc248419153 \h </w:instrText>
          </w:r>
          <w:r w:rsidR="001C21A2">
            <w:rPr>
              <w:noProof/>
            </w:rPr>
          </w:r>
          <w:r w:rsidR="001C21A2">
            <w:rPr>
              <w:noProof/>
            </w:rPr>
            <w:fldChar w:fldCharType="separate"/>
          </w:r>
          <w:r>
            <w:rPr>
              <w:noProof/>
            </w:rPr>
            <w:t>5</w:t>
          </w:r>
          <w:r w:rsidR="001C21A2">
            <w:rPr>
              <w:noProof/>
            </w:rPr>
            <w:fldChar w:fldCharType="end"/>
          </w:r>
        </w:p>
        <w:p w:rsidR="000718D5" w:rsidRDefault="000718D5">
          <w:pPr>
            <w:pStyle w:val="TDC7"/>
            <w:tabs>
              <w:tab w:val="left" w:pos="1763"/>
              <w:tab w:val="right" w:leader="dot" w:pos="9629"/>
            </w:tabs>
            <w:rPr>
              <w:rFonts w:asciiTheme="minorHAnsi" w:eastAsiaTheme="minorEastAsia" w:hAnsiTheme="minorHAnsi" w:cstheme="minorBidi"/>
              <w:noProof/>
              <w:sz w:val="24"/>
              <w:szCs w:val="24"/>
              <w:lang w:eastAsia="ja-JP" w:bidi="ar-SA"/>
            </w:rPr>
          </w:pPr>
          <w:r w:rsidRPr="00C10D70">
            <w:rPr>
              <w:rFonts w:ascii="Symbol" w:hAnsi="Symbol"/>
              <w:noProof/>
            </w:rPr>
            <w:t></w:t>
          </w:r>
          <w:r>
            <w:rPr>
              <w:rFonts w:asciiTheme="minorHAnsi" w:eastAsiaTheme="minorEastAsia" w:hAnsiTheme="minorHAnsi" w:cstheme="minorBidi"/>
              <w:noProof/>
              <w:sz w:val="24"/>
              <w:szCs w:val="24"/>
              <w:lang w:eastAsia="ja-JP" w:bidi="ar-SA"/>
            </w:rPr>
            <w:tab/>
          </w:r>
          <w:r>
            <w:rPr>
              <w:noProof/>
            </w:rPr>
            <w:t>Abrirte significa arrepentirse, acusarnos de cosas que no son buenas y que hicimos.</w:t>
          </w:r>
          <w:r>
            <w:rPr>
              <w:noProof/>
            </w:rPr>
            <w:tab/>
          </w:r>
          <w:r w:rsidR="001C21A2">
            <w:rPr>
              <w:noProof/>
            </w:rPr>
            <w:fldChar w:fldCharType="begin"/>
          </w:r>
          <w:r>
            <w:rPr>
              <w:noProof/>
            </w:rPr>
            <w:instrText xml:space="preserve"> PAGEREF _Toc248419154 \h </w:instrText>
          </w:r>
          <w:r w:rsidR="001C21A2">
            <w:rPr>
              <w:noProof/>
            </w:rPr>
          </w:r>
          <w:r w:rsidR="001C21A2">
            <w:rPr>
              <w:noProof/>
            </w:rPr>
            <w:fldChar w:fldCharType="separate"/>
          </w:r>
          <w:r>
            <w:rPr>
              <w:noProof/>
            </w:rPr>
            <w:t>6</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Pr>
              <w:noProof/>
            </w:rPr>
            <w:t>El Señor Jesús nos ha dado y sigue entregándose a nosotros, para colmarnos de toda la misericordia y la gracia del Padre.</w:t>
          </w:r>
          <w:r>
            <w:rPr>
              <w:noProof/>
            </w:rPr>
            <w:tab/>
          </w:r>
          <w:r w:rsidR="001C21A2">
            <w:rPr>
              <w:noProof/>
            </w:rPr>
            <w:fldChar w:fldCharType="begin"/>
          </w:r>
          <w:r>
            <w:rPr>
              <w:noProof/>
            </w:rPr>
            <w:instrText xml:space="preserve"> PAGEREF _Toc248419155 \h </w:instrText>
          </w:r>
          <w:r w:rsidR="001C21A2">
            <w:rPr>
              <w:noProof/>
            </w:rPr>
          </w:r>
          <w:r w:rsidR="001C21A2">
            <w:rPr>
              <w:noProof/>
            </w:rPr>
            <w:fldChar w:fldCharType="separate"/>
          </w:r>
          <w:r>
            <w:rPr>
              <w:noProof/>
            </w:rPr>
            <w:t>6</w:t>
          </w:r>
          <w:r w:rsidR="001C21A2">
            <w:rPr>
              <w:noProof/>
            </w:rPr>
            <w:fldChar w:fldCharType="end"/>
          </w:r>
        </w:p>
        <w:p w:rsidR="000718D5" w:rsidRDefault="000718D5">
          <w:pPr>
            <w:pStyle w:val="TDC5"/>
            <w:tabs>
              <w:tab w:val="right" w:leader="dot" w:pos="9629"/>
            </w:tabs>
            <w:rPr>
              <w:rFonts w:asciiTheme="minorHAnsi" w:eastAsiaTheme="minorEastAsia" w:hAnsiTheme="minorHAnsi" w:cstheme="minorBidi"/>
              <w:b w:val="0"/>
              <w:noProof/>
              <w:sz w:val="24"/>
              <w:szCs w:val="24"/>
              <w:lang w:eastAsia="ja-JP" w:bidi="ar-SA"/>
            </w:rPr>
          </w:pPr>
          <w:r w:rsidRPr="00C10D70">
            <w:rPr>
              <w:noProof/>
              <w:u w:val="single"/>
            </w:rPr>
            <w:t>Somos nosotros</w:t>
          </w:r>
          <w:r>
            <w:rPr>
              <w:noProof/>
            </w:rPr>
            <w:t xml:space="preserve">, pues, los que podemos llegar a ser, en cierto sentido, </w:t>
          </w:r>
          <w:r w:rsidRPr="00C10D70">
            <w:rPr>
              <w:noProof/>
              <w:u w:val="single"/>
            </w:rPr>
            <w:t>los jueces de nosotros mismos</w:t>
          </w:r>
          <w:r>
            <w:rPr>
              <w:noProof/>
            </w:rPr>
            <w:t>, auto condenándonos a la exclusión de la comunión con Dios y con los hermanos.</w:t>
          </w:r>
          <w:r>
            <w:rPr>
              <w:noProof/>
            </w:rPr>
            <w:tab/>
          </w:r>
          <w:r w:rsidR="001C21A2">
            <w:rPr>
              <w:noProof/>
            </w:rPr>
            <w:fldChar w:fldCharType="begin"/>
          </w:r>
          <w:r>
            <w:rPr>
              <w:noProof/>
            </w:rPr>
            <w:instrText xml:space="preserve"> PAGEREF _Toc248419156 \h </w:instrText>
          </w:r>
          <w:r w:rsidR="001C21A2">
            <w:rPr>
              <w:noProof/>
            </w:rPr>
          </w:r>
          <w:r w:rsidR="001C21A2">
            <w:rPr>
              <w:noProof/>
            </w:rPr>
            <w:fldChar w:fldCharType="separate"/>
          </w:r>
          <w:r>
            <w:rPr>
              <w:noProof/>
            </w:rPr>
            <w:t>6</w:t>
          </w:r>
          <w:r w:rsidR="001C21A2">
            <w:rPr>
              <w:noProof/>
            </w:rPr>
            <w:fldChar w:fldCharType="end"/>
          </w:r>
        </w:p>
        <w:p w:rsidR="000718D5" w:rsidRDefault="000718D5">
          <w:pPr>
            <w:pStyle w:val="TDC6"/>
            <w:tabs>
              <w:tab w:val="right" w:leader="dot" w:pos="9629"/>
            </w:tabs>
            <w:rPr>
              <w:rFonts w:asciiTheme="minorHAnsi" w:eastAsiaTheme="minorEastAsia" w:hAnsiTheme="minorHAnsi" w:cstheme="minorBidi"/>
              <w:i w:val="0"/>
              <w:noProof/>
              <w:sz w:val="24"/>
              <w:szCs w:val="24"/>
              <w:lang w:eastAsia="ja-JP" w:bidi="ar-SA"/>
            </w:rPr>
          </w:pPr>
          <w:r>
            <w:rPr>
              <w:noProof/>
            </w:rPr>
            <w:t xml:space="preserve">Adelante, </w:t>
          </w:r>
          <w:r w:rsidRPr="00C10D70">
            <w:rPr>
              <w:noProof/>
              <w:u w:val="single"/>
            </w:rPr>
            <w:t>piensen en este juicio que ya comenzó ahora</w:t>
          </w:r>
          <w:r>
            <w:rPr>
              <w:noProof/>
            </w:rPr>
            <w:t>.</w:t>
          </w:r>
          <w:r>
            <w:rPr>
              <w:noProof/>
            </w:rPr>
            <w:tab/>
          </w:r>
          <w:r w:rsidR="001C21A2">
            <w:rPr>
              <w:noProof/>
            </w:rPr>
            <w:fldChar w:fldCharType="begin"/>
          </w:r>
          <w:r>
            <w:rPr>
              <w:noProof/>
            </w:rPr>
            <w:instrText xml:space="preserve"> PAGEREF _Toc248419157 \h </w:instrText>
          </w:r>
          <w:r w:rsidR="001C21A2">
            <w:rPr>
              <w:noProof/>
            </w:rPr>
          </w:r>
          <w:r w:rsidR="001C21A2">
            <w:rPr>
              <w:noProof/>
            </w:rPr>
            <w:fldChar w:fldCharType="separate"/>
          </w:r>
          <w:r>
            <w:rPr>
              <w:noProof/>
            </w:rPr>
            <w:t>6</w:t>
          </w:r>
          <w:r w:rsidR="001C21A2">
            <w:rPr>
              <w:noProof/>
            </w:rPr>
            <w:fldChar w:fldCharType="end"/>
          </w:r>
        </w:p>
        <w:p w:rsidR="000718D5" w:rsidRDefault="000718D5">
          <w:pPr>
            <w:pStyle w:val="TDC6"/>
            <w:tabs>
              <w:tab w:val="right" w:leader="dot" w:pos="9629"/>
            </w:tabs>
            <w:rPr>
              <w:rFonts w:asciiTheme="minorHAnsi" w:eastAsiaTheme="minorEastAsia" w:hAnsiTheme="minorHAnsi" w:cstheme="minorBidi"/>
              <w:i w:val="0"/>
              <w:noProof/>
              <w:sz w:val="24"/>
              <w:szCs w:val="24"/>
              <w:lang w:eastAsia="ja-JP" w:bidi="ar-SA"/>
            </w:rPr>
          </w:pPr>
          <w:r>
            <w:rPr>
              <w:noProof/>
            </w:rPr>
            <w:t xml:space="preserve">Adelante, asegurándose de que nuestro corazón se abra a Jesús y a su salvación; adelante sin miedo, porque </w:t>
          </w:r>
          <w:r w:rsidRPr="00C10D70">
            <w:rPr>
              <w:noProof/>
              <w:u w:val="single"/>
            </w:rPr>
            <w:t>el amor de Jesús es más grande y si pedimos perdón por nuestros pecados, Él nos perdona</w:t>
          </w:r>
          <w:r>
            <w:rPr>
              <w:noProof/>
            </w:rPr>
            <w:t>. ¡Es así Jesús!</w:t>
          </w:r>
          <w:r>
            <w:rPr>
              <w:noProof/>
            </w:rPr>
            <w:tab/>
          </w:r>
          <w:r w:rsidR="001C21A2">
            <w:rPr>
              <w:noProof/>
            </w:rPr>
            <w:fldChar w:fldCharType="begin"/>
          </w:r>
          <w:r>
            <w:rPr>
              <w:noProof/>
            </w:rPr>
            <w:instrText xml:space="preserve"> PAGEREF _Toc248419158 \h </w:instrText>
          </w:r>
          <w:r w:rsidR="001C21A2">
            <w:rPr>
              <w:noProof/>
            </w:rPr>
          </w:r>
          <w:r w:rsidR="001C21A2">
            <w:rPr>
              <w:noProof/>
            </w:rPr>
            <w:fldChar w:fldCharType="separate"/>
          </w:r>
          <w:r>
            <w:rPr>
              <w:noProof/>
            </w:rPr>
            <w:t>6</w:t>
          </w:r>
          <w:r w:rsidR="001C21A2">
            <w:rPr>
              <w:noProof/>
            </w:rPr>
            <w:fldChar w:fldCharType="end"/>
          </w:r>
        </w:p>
        <w:p w:rsidR="000718D5" w:rsidRDefault="000718D5">
          <w:pPr>
            <w:pStyle w:val="TDC6"/>
            <w:tabs>
              <w:tab w:val="right" w:leader="dot" w:pos="9629"/>
            </w:tabs>
            <w:rPr>
              <w:rFonts w:asciiTheme="minorHAnsi" w:eastAsiaTheme="minorEastAsia" w:hAnsiTheme="minorHAnsi" w:cstheme="minorBidi"/>
              <w:i w:val="0"/>
              <w:noProof/>
              <w:sz w:val="24"/>
              <w:szCs w:val="24"/>
              <w:lang w:eastAsia="ja-JP" w:bidi="ar-SA"/>
            </w:rPr>
          </w:pPr>
          <w:r>
            <w:rPr>
              <w:noProof/>
            </w:rPr>
            <w:t xml:space="preserve">¡Adelante, pues, con esta certeza, que </w:t>
          </w:r>
          <w:r w:rsidRPr="00C10D70">
            <w:rPr>
              <w:noProof/>
              <w:u w:val="single"/>
            </w:rPr>
            <w:t>nos llevará a la gloria de los cielos</w:t>
          </w:r>
          <w:r>
            <w:rPr>
              <w:noProof/>
            </w:rPr>
            <w:t>!</w:t>
          </w:r>
          <w:r>
            <w:rPr>
              <w:noProof/>
            </w:rPr>
            <w:tab/>
          </w:r>
          <w:r w:rsidR="001C21A2">
            <w:rPr>
              <w:noProof/>
            </w:rPr>
            <w:fldChar w:fldCharType="begin"/>
          </w:r>
          <w:r>
            <w:rPr>
              <w:noProof/>
            </w:rPr>
            <w:instrText xml:space="preserve"> PAGEREF _Toc248419159 \h </w:instrText>
          </w:r>
          <w:r w:rsidR="001C21A2">
            <w:rPr>
              <w:noProof/>
            </w:rPr>
          </w:r>
          <w:r w:rsidR="001C21A2">
            <w:rPr>
              <w:noProof/>
            </w:rPr>
            <w:fldChar w:fldCharType="separate"/>
          </w:r>
          <w:r>
            <w:rPr>
              <w:noProof/>
            </w:rPr>
            <w:t>6</w:t>
          </w:r>
          <w:r w:rsidR="001C21A2">
            <w:rPr>
              <w:noProof/>
            </w:rPr>
            <w:fldChar w:fldCharType="end"/>
          </w:r>
        </w:p>
        <w:p w:rsidR="000718D5" w:rsidRDefault="001C21A2" w:rsidP="000718D5">
          <w:pPr>
            <w:pStyle w:val="TDC7"/>
          </w:pPr>
          <w:r>
            <w:rPr>
              <w:rFonts w:asciiTheme="minorHAnsi" w:hAnsiTheme="minorHAnsi"/>
              <w:b/>
              <w:caps/>
              <w:sz w:val="22"/>
            </w:rPr>
            <w:fldChar w:fldCharType="end"/>
          </w:r>
        </w:p>
        <w:bookmarkStart w:id="0" w:name="_GoBack" w:displacedByCustomXml="next"/>
        <w:bookmarkEnd w:id="0" w:displacedByCustomXml="next"/>
      </w:sdtContent>
    </w:sdt>
    <w:p w:rsidR="00307791" w:rsidRDefault="002204D4" w:rsidP="00307791">
      <w:r>
        <w:rPr>
          <w:lang w:val="es-ES"/>
        </w:rPr>
        <w:br w:type="page"/>
      </w:r>
    </w:p>
    <w:p w:rsidR="00307791" w:rsidRDefault="00307791" w:rsidP="00307791"/>
    <w:tbl>
      <w:tblPr>
        <w:tblStyle w:val="Tablaconcuadrcula"/>
        <w:tblW w:w="0" w:type="auto"/>
        <w:tblLook w:val="04A0"/>
      </w:tblPr>
      <w:tblGrid>
        <w:gridCol w:w="4889"/>
        <w:gridCol w:w="4890"/>
      </w:tblGrid>
      <w:tr w:rsidR="00307791" w:rsidRPr="00307791" w:rsidTr="00307791">
        <w:tc>
          <w:tcPr>
            <w:tcW w:w="4889" w:type="dxa"/>
          </w:tcPr>
          <w:p w:rsidR="00307791" w:rsidRPr="00307791" w:rsidRDefault="00307791" w:rsidP="00307791">
            <w:pPr>
              <w:jc w:val="center"/>
              <w:rPr>
                <w:b/>
              </w:rPr>
            </w:pPr>
            <w:r w:rsidRPr="00307791">
              <w:rPr>
                <w:b/>
              </w:rPr>
              <w:t>EXTRACTO</w:t>
            </w:r>
          </w:p>
        </w:tc>
        <w:tc>
          <w:tcPr>
            <w:tcW w:w="4890" w:type="dxa"/>
          </w:tcPr>
          <w:p w:rsidR="00307791" w:rsidRPr="00307791" w:rsidRDefault="00307791" w:rsidP="00307791">
            <w:pPr>
              <w:jc w:val="center"/>
              <w:rPr>
                <w:b/>
              </w:rPr>
            </w:pPr>
            <w:r w:rsidRPr="00307791">
              <w:rPr>
                <w:b/>
              </w:rPr>
              <w:t>TEXTO INTEGRO</w:t>
            </w:r>
          </w:p>
        </w:tc>
      </w:tr>
      <w:tr w:rsidR="00307791" w:rsidTr="00307791">
        <w:tc>
          <w:tcPr>
            <w:tcW w:w="4889" w:type="dxa"/>
          </w:tcPr>
          <w:p w:rsidR="00307791" w:rsidRDefault="00307791" w:rsidP="00307791"/>
          <w:p w:rsidR="00307791" w:rsidRDefault="00307791" w:rsidP="00307791"/>
          <w:p w:rsidR="00307791" w:rsidRDefault="00307791" w:rsidP="00307791">
            <w:pPr>
              <w:pStyle w:val="Ttulo5"/>
            </w:pPr>
            <w:bookmarkStart w:id="1" w:name="_Toc248419127"/>
            <w:r>
              <w:t>Hoy voy a comenzar la última serie de reflexiones sobre nuestra profesión de fe, tratando la afirmación: "Creo en la vida eterna".</w:t>
            </w:r>
            <w:bookmarkEnd w:id="1"/>
            <w:r>
              <w:t xml:space="preserve"> </w:t>
            </w:r>
          </w:p>
          <w:p w:rsidR="00307791" w:rsidRDefault="00307791" w:rsidP="00307791"/>
          <w:p w:rsidR="00307791" w:rsidRPr="00307791" w:rsidRDefault="00307791" w:rsidP="00307791">
            <w:pPr>
              <w:pStyle w:val="Ttulo1"/>
              <w:rPr>
                <w:sz w:val="24"/>
              </w:rPr>
            </w:pPr>
            <w:bookmarkStart w:id="2" w:name="_Toc248419128"/>
            <w:r w:rsidRPr="00307791">
              <w:rPr>
                <w:sz w:val="24"/>
              </w:rPr>
              <w:t>EL JUICIO FINAL</w:t>
            </w:r>
            <w:bookmarkEnd w:id="2"/>
          </w:p>
          <w:p w:rsidR="00307791" w:rsidRDefault="00307791" w:rsidP="00307791">
            <w:pPr>
              <w:pStyle w:val="Ttulo5"/>
            </w:pPr>
            <w:bookmarkStart w:id="3" w:name="_Toc248419129"/>
            <w:r w:rsidRPr="00307791">
              <w:rPr>
                <w:u w:val="single"/>
              </w:rPr>
              <w:t>No tenemos que tener miedo</w:t>
            </w:r>
            <w:r>
              <w:t>: oigamos lo que dice la Palabra de Dios.</w:t>
            </w:r>
            <w:bookmarkEnd w:id="3"/>
            <w:r>
              <w:t xml:space="preserve"> </w:t>
            </w:r>
          </w:p>
          <w:p w:rsidR="00307791" w:rsidRDefault="00307791" w:rsidP="00307791"/>
          <w:p w:rsidR="00307791" w:rsidRDefault="00307791" w:rsidP="00307791">
            <w:pPr>
              <w:pStyle w:val="Ttulo6"/>
              <w:numPr>
                <w:ilvl w:val="0"/>
                <w:numId w:val="8"/>
              </w:numPr>
            </w:pPr>
            <w:bookmarkStart w:id="4" w:name="_Toc248419130"/>
            <w:r>
              <w:t>Al respecto, leemos en el Evangelio de Mateo: entonces Cristo ‘vendrá en su gloria rodeado de todos los ángeles…Todas las naciones serán reunidas en su presencia, y él separará a unos de otros, como el pastor separa las ovejas de los cabritos, y pondrá a aquellas a su derecha y a estos a su izquierda.... éstos irán al castigo eterno, y los justos a la Vida eterna’ ( Mt 25,31-33.46 ).</w:t>
            </w:r>
            <w:bookmarkEnd w:id="4"/>
          </w:p>
          <w:p w:rsidR="00307791" w:rsidRDefault="00307791" w:rsidP="00307791"/>
          <w:p w:rsidR="00307791" w:rsidRDefault="00307791" w:rsidP="00307791">
            <w:pPr>
              <w:pStyle w:val="Ttulo5"/>
            </w:pPr>
            <w:bookmarkStart w:id="5" w:name="_Toc248419131"/>
            <w:r w:rsidRPr="00307791">
              <w:rPr>
                <w:u w:val="single"/>
              </w:rPr>
              <w:t>Cristo revelará</w:t>
            </w:r>
            <w:r>
              <w:t xml:space="preserve"> hasta sus últimas consecuencias, </w:t>
            </w:r>
            <w:r w:rsidRPr="00307791">
              <w:rPr>
                <w:u w:val="single"/>
              </w:rPr>
              <w:t>lo que cada uno haya hecho o dejado de hacer</w:t>
            </w:r>
            <w:r>
              <w:t xml:space="preserve"> durante su vida terrena, percibimos que estamos ante un misterio que nos supera, que ni siquiera podemos imaginar.</w:t>
            </w:r>
            <w:bookmarkEnd w:id="5"/>
          </w:p>
          <w:p w:rsidR="00307791" w:rsidRDefault="00307791" w:rsidP="00307791"/>
          <w:p w:rsidR="00307791" w:rsidRDefault="00307791" w:rsidP="00307791">
            <w:pPr>
              <w:pStyle w:val="Ttulo6"/>
              <w:numPr>
                <w:ilvl w:val="0"/>
                <w:numId w:val="8"/>
              </w:numPr>
            </w:pPr>
            <w:bookmarkStart w:id="6" w:name="_Toc248419132"/>
            <w:r w:rsidRPr="00307791">
              <w:rPr>
                <w:u w:val="single"/>
              </w:rPr>
              <w:t>Un misterio que despierta</w:t>
            </w:r>
            <w:r>
              <w:t xml:space="preserve"> casi instintivamente en nosotros un </w:t>
            </w:r>
            <w:r w:rsidRPr="00307791">
              <w:rPr>
                <w:u w:val="single"/>
              </w:rPr>
              <w:t>sentimiento de temor y quizás incluso trepidación</w:t>
            </w:r>
            <w:r>
              <w:t>.</w:t>
            </w:r>
            <w:bookmarkEnd w:id="6"/>
            <w:r>
              <w:t xml:space="preserve"> </w:t>
            </w:r>
          </w:p>
          <w:p w:rsidR="00307791" w:rsidRDefault="00307791" w:rsidP="00307791"/>
          <w:p w:rsidR="00307791" w:rsidRDefault="00307791" w:rsidP="00307791">
            <w:pPr>
              <w:pStyle w:val="Ttulo6"/>
              <w:numPr>
                <w:ilvl w:val="0"/>
                <w:numId w:val="8"/>
              </w:numPr>
            </w:pPr>
            <w:bookmarkStart w:id="7" w:name="_Toc248419133"/>
            <w:r>
              <w:t xml:space="preserve">Si pensamos con atención acerca de este hecho, </w:t>
            </w:r>
            <w:r w:rsidRPr="00307791">
              <w:rPr>
                <w:u w:val="single"/>
              </w:rPr>
              <w:t>sólo puede</w:t>
            </w:r>
            <w:r>
              <w:t xml:space="preserve"> </w:t>
            </w:r>
            <w:r w:rsidRPr="00307791">
              <w:t xml:space="preserve">agrandar el corazón de un cristiano y </w:t>
            </w:r>
            <w:r w:rsidRPr="00307791">
              <w:rPr>
                <w:u w:val="single"/>
              </w:rPr>
              <w:t>ser una gran fuente de consuelo y confianza</w:t>
            </w:r>
            <w:r>
              <w:t>.</w:t>
            </w:r>
            <w:bookmarkEnd w:id="7"/>
          </w:p>
          <w:p w:rsidR="00307791" w:rsidRDefault="00307791" w:rsidP="00307791"/>
          <w:p w:rsidR="00307791" w:rsidRPr="00307791" w:rsidRDefault="00307791" w:rsidP="00307791">
            <w:pPr>
              <w:pStyle w:val="Ttulo1"/>
              <w:rPr>
                <w:sz w:val="24"/>
              </w:rPr>
            </w:pPr>
            <w:bookmarkStart w:id="8" w:name="_Toc248419134"/>
            <w:r w:rsidRPr="00307791">
              <w:rPr>
                <w:sz w:val="24"/>
              </w:rPr>
              <w:t xml:space="preserve">El testimonio de las primeras comunidades cristianas es muy </w:t>
            </w:r>
            <w:r w:rsidRPr="00307791">
              <w:rPr>
                <w:sz w:val="24"/>
              </w:rPr>
              <w:lastRenderedPageBreak/>
              <w:t>sugerente.</w:t>
            </w:r>
            <w:bookmarkEnd w:id="8"/>
            <w:r w:rsidRPr="00307791">
              <w:rPr>
                <w:sz w:val="24"/>
              </w:rPr>
              <w:t xml:space="preserve"> </w:t>
            </w:r>
          </w:p>
          <w:p w:rsidR="00307791" w:rsidRDefault="00307791" w:rsidP="00307791"/>
          <w:p w:rsidR="00307791" w:rsidRDefault="00307791" w:rsidP="00307791">
            <w:pPr>
              <w:pStyle w:val="Ttulo6"/>
              <w:numPr>
                <w:ilvl w:val="0"/>
                <w:numId w:val="9"/>
              </w:numPr>
            </w:pPr>
            <w:bookmarkStart w:id="9" w:name="_Toc248419135"/>
            <w:r>
              <w:t xml:space="preserve">Éstas de hecho, acompañaban las celebraciones y oraciones habitualmente con </w:t>
            </w:r>
            <w:r w:rsidRPr="00307791">
              <w:rPr>
                <w:u w:val="single"/>
              </w:rPr>
              <w:t xml:space="preserve">la aclamación </w:t>
            </w:r>
            <w:proofErr w:type="spellStart"/>
            <w:r w:rsidRPr="00307791">
              <w:rPr>
                <w:u w:val="single"/>
              </w:rPr>
              <w:t>Maranathá</w:t>
            </w:r>
            <w:proofErr w:type="spellEnd"/>
            <w:r>
              <w:t>, una expresión que consta de dos palabras en arameo que, dependiendo de la forma en que se pronuncian, se pueden entender como una súplica: ‘¡Ven, Señor’, o como una certeza alimentada por la fe: ‘</w:t>
            </w:r>
            <w:r w:rsidRPr="00307791">
              <w:rPr>
                <w:u w:val="single"/>
              </w:rPr>
              <w:t>Sí, Señor viene, el Señor está cerca</w:t>
            </w:r>
            <w:r>
              <w:t>’.</w:t>
            </w:r>
            <w:bookmarkEnd w:id="9"/>
            <w:r>
              <w:t xml:space="preserve"> </w:t>
            </w:r>
          </w:p>
          <w:p w:rsidR="00307791" w:rsidRDefault="00307791" w:rsidP="00307791"/>
          <w:p w:rsidR="00307791" w:rsidRDefault="00307791" w:rsidP="00307791">
            <w:pPr>
              <w:pStyle w:val="Ttulo6"/>
              <w:numPr>
                <w:ilvl w:val="0"/>
                <w:numId w:val="9"/>
              </w:numPr>
            </w:pPr>
            <w:bookmarkStart w:id="10" w:name="_Toc248419136"/>
            <w:r>
              <w:t xml:space="preserve">Es la </w:t>
            </w:r>
            <w:r w:rsidRPr="00307791">
              <w:rPr>
                <w:u w:val="single"/>
              </w:rPr>
              <w:t>exclamación en la que culmina toda la Revelación cristiana</w:t>
            </w:r>
            <w:r>
              <w:t xml:space="preserve">, al final de la contemplación maravillosa que se nos ofrece en el Apocalipsis de Juan (cf. </w:t>
            </w:r>
            <w:proofErr w:type="spellStart"/>
            <w:r>
              <w:t>Ap</w:t>
            </w:r>
            <w:proofErr w:type="spellEnd"/>
            <w:r>
              <w:t xml:space="preserve"> 22,20).</w:t>
            </w:r>
            <w:bookmarkEnd w:id="10"/>
          </w:p>
          <w:p w:rsidR="00307791" w:rsidRDefault="00307791" w:rsidP="00307791"/>
          <w:p w:rsidR="00307791" w:rsidRDefault="00307791" w:rsidP="00307791">
            <w:pPr>
              <w:pStyle w:val="Ttulo5"/>
            </w:pPr>
            <w:bookmarkStart w:id="11" w:name="_Toc248419137"/>
            <w:r w:rsidRPr="00307791">
              <w:rPr>
                <w:u w:val="single"/>
              </w:rPr>
              <w:t>Es la Iglesia-esposa</w:t>
            </w:r>
            <w:r>
              <w:t xml:space="preserve"> que, en nombre de toda la humanidad y, como primicia, </w:t>
            </w:r>
            <w:r w:rsidRPr="00307791">
              <w:rPr>
                <w:u w:val="single"/>
              </w:rPr>
              <w:t>se dirige a Cristo, su esposo, ante la deseada espera de ser envuelta en su abrazo</w:t>
            </w:r>
            <w:r>
              <w:t>:</w:t>
            </w:r>
            <w:bookmarkEnd w:id="11"/>
            <w:r>
              <w:t xml:space="preserve"> </w:t>
            </w:r>
          </w:p>
          <w:p w:rsidR="00307791" w:rsidRDefault="00307791" w:rsidP="00307791"/>
          <w:p w:rsidR="00307791" w:rsidRDefault="00307791" w:rsidP="00307791">
            <w:pPr>
              <w:pStyle w:val="Ttulo6"/>
            </w:pPr>
            <w:bookmarkStart w:id="12" w:name="_Toc248419138"/>
            <w:r w:rsidRPr="00307791">
              <w:rPr>
                <w:u w:val="single"/>
              </w:rPr>
              <w:t>El abrazo de Jesús, que es plenitud de vida</w:t>
            </w:r>
            <w:r>
              <w:t xml:space="preserve"> y plenitud de amor. Así se abraza a Jesús.</w:t>
            </w:r>
            <w:bookmarkEnd w:id="12"/>
            <w:r>
              <w:t xml:space="preserve"> </w:t>
            </w:r>
          </w:p>
          <w:p w:rsidR="00307791" w:rsidRDefault="00307791" w:rsidP="00307791"/>
          <w:p w:rsidR="00307791" w:rsidRDefault="00307791" w:rsidP="00307791">
            <w:pPr>
              <w:pStyle w:val="Ttulo5"/>
            </w:pPr>
            <w:bookmarkStart w:id="13" w:name="_Toc248419139"/>
            <w:r>
              <w:t xml:space="preserve">Si pensamos en el juicio en esta perspectiva, </w:t>
            </w:r>
            <w:r w:rsidRPr="00307791">
              <w:rPr>
                <w:u w:val="single"/>
              </w:rPr>
              <w:t>el miedo y la duda desaparecen y dejan espacio a la espera y a una profunda alegría</w:t>
            </w:r>
            <w:r>
              <w:t>:</w:t>
            </w:r>
            <w:bookmarkEnd w:id="13"/>
            <w:r>
              <w:t xml:space="preserve"> </w:t>
            </w:r>
          </w:p>
          <w:p w:rsidR="00307791" w:rsidRDefault="00307791" w:rsidP="00307791">
            <w:pPr>
              <w:pStyle w:val="Ttulo5"/>
            </w:pPr>
          </w:p>
          <w:p w:rsidR="00307791" w:rsidRDefault="00307791" w:rsidP="00307791">
            <w:pPr>
              <w:pStyle w:val="Ttulo6"/>
            </w:pPr>
            <w:bookmarkStart w:id="14" w:name="_Toc248419140"/>
            <w:r w:rsidRPr="00307791">
              <w:rPr>
                <w:u w:val="single"/>
              </w:rPr>
              <w:t>Será el momento en que seremos juzgados finalmente, listos a ser revestidos con la gloria de Crist</w:t>
            </w:r>
            <w:r>
              <w:t>o, como con un vestido nupcial, y llevados al banquete, imagen de la comunión plena y definitiva con Dios</w:t>
            </w:r>
            <w:bookmarkEnd w:id="14"/>
          </w:p>
          <w:p w:rsidR="00307791" w:rsidRDefault="00307791" w:rsidP="00307791"/>
          <w:p w:rsidR="00307791" w:rsidRPr="00307791" w:rsidRDefault="00307791" w:rsidP="00307791">
            <w:pPr>
              <w:pStyle w:val="Ttulo1"/>
              <w:rPr>
                <w:sz w:val="24"/>
              </w:rPr>
            </w:pPr>
            <w:bookmarkStart w:id="15" w:name="_Toc248419141"/>
            <w:r w:rsidRPr="00307791">
              <w:rPr>
                <w:sz w:val="24"/>
              </w:rPr>
              <w:t>Una segunda razón de confianza</w:t>
            </w:r>
            <w:bookmarkEnd w:id="15"/>
            <w:r w:rsidRPr="00307791">
              <w:rPr>
                <w:sz w:val="24"/>
              </w:rPr>
              <w:t xml:space="preserve"> </w:t>
            </w:r>
          </w:p>
          <w:p w:rsidR="00307791" w:rsidRDefault="00307791" w:rsidP="00307791">
            <w:pPr>
              <w:pStyle w:val="Ttulo5"/>
            </w:pPr>
            <w:bookmarkStart w:id="16" w:name="_Toc248419142"/>
            <w:r>
              <w:t xml:space="preserve">En el momento del </w:t>
            </w:r>
            <w:r w:rsidRPr="00307791">
              <w:rPr>
                <w:u w:val="single"/>
              </w:rPr>
              <w:t>juicio no se nos dejará solos</w:t>
            </w:r>
            <w:r>
              <w:t>.</w:t>
            </w:r>
            <w:bookmarkEnd w:id="16"/>
            <w:r>
              <w:t xml:space="preserve"> </w:t>
            </w:r>
          </w:p>
          <w:p w:rsidR="00307791" w:rsidRDefault="00307791" w:rsidP="00307791"/>
          <w:p w:rsidR="00307791" w:rsidRDefault="00307791" w:rsidP="0016628B">
            <w:pPr>
              <w:pStyle w:val="Ttulo6"/>
              <w:numPr>
                <w:ilvl w:val="0"/>
                <w:numId w:val="12"/>
              </w:numPr>
            </w:pPr>
            <w:bookmarkStart w:id="17" w:name="_Toc248419143"/>
            <w:r>
              <w:t xml:space="preserve">¡Qué hermoso saber que en ese momento, </w:t>
            </w:r>
            <w:r w:rsidRPr="0016628B">
              <w:rPr>
                <w:u w:val="single"/>
              </w:rPr>
              <w:t xml:space="preserve">además de Cristo, nuestro Paráclito, nuestro Abogado ante el </w:t>
            </w:r>
            <w:r w:rsidRPr="0016628B">
              <w:rPr>
                <w:u w:val="single"/>
              </w:rPr>
              <w:lastRenderedPageBreak/>
              <w:t>Padre</w:t>
            </w:r>
            <w:r>
              <w:t xml:space="preserve"> (cf. 1 </w:t>
            </w:r>
            <w:proofErr w:type="spellStart"/>
            <w:r>
              <w:t>Jn</w:t>
            </w:r>
            <w:proofErr w:type="spellEnd"/>
            <w:r>
              <w:t xml:space="preserve"> 2:1), </w:t>
            </w:r>
            <w:r w:rsidRPr="0016628B">
              <w:rPr>
                <w:u w:val="single"/>
              </w:rPr>
              <w:t>podremos contar con la intercesión y buena voluntad de tantos de nuestros hermanos</w:t>
            </w:r>
            <w:r>
              <w:t xml:space="preserve"> y hermanas que nos han precedido el camino de la fe, que han dado su vida por nosotros y que continúan amándonos de manera indescriptible!</w:t>
            </w:r>
            <w:bookmarkEnd w:id="17"/>
          </w:p>
          <w:p w:rsidR="00307791" w:rsidRDefault="00307791" w:rsidP="00307791"/>
          <w:p w:rsidR="00307791" w:rsidRDefault="00307791" w:rsidP="0016628B">
            <w:pPr>
              <w:pStyle w:val="Ttulo5"/>
            </w:pPr>
            <w:bookmarkStart w:id="18" w:name="_Toc248419144"/>
            <w:r w:rsidRPr="0016628B">
              <w:rPr>
                <w:u w:val="single"/>
              </w:rPr>
              <w:t>La Iglesia es verdaderamente una madre</w:t>
            </w:r>
            <w:r>
              <w:t xml:space="preserve"> y como una mamá, </w:t>
            </w:r>
            <w:r w:rsidRPr="0016628B">
              <w:rPr>
                <w:u w:val="single"/>
              </w:rPr>
              <w:t>busca el bien de sus hijos, especialmente los más alejados y afligidos</w:t>
            </w:r>
            <w:r>
              <w:t>, hasta que encuentre su plenitud el cuerpo glorioso de Cristo con todos sus miembros.</w:t>
            </w:r>
            <w:bookmarkEnd w:id="18"/>
          </w:p>
          <w:p w:rsidR="00307791" w:rsidRDefault="00307791" w:rsidP="00307791"/>
          <w:p w:rsidR="00307791" w:rsidRDefault="00307791" w:rsidP="0016628B">
            <w:pPr>
              <w:pStyle w:val="Ttulo5"/>
            </w:pPr>
            <w:bookmarkStart w:id="19" w:name="_Toc248419145"/>
            <w:r>
              <w:t>"</w:t>
            </w:r>
            <w:r w:rsidRPr="0016628B">
              <w:rPr>
                <w:u w:val="single"/>
              </w:rPr>
              <w:t>Dios no envió a su Hijo al mundo para condenar al mundo, sino para que el mundo sea salvado por medio de é</w:t>
            </w:r>
            <w:r>
              <w:t xml:space="preserve">l. El que cree en él no es condenado; pero el que no cree ya ha sido condenado, porque no ha creído en el unigénito Hijo de Dios" ( </w:t>
            </w:r>
            <w:proofErr w:type="spellStart"/>
            <w:r>
              <w:t>Jn</w:t>
            </w:r>
            <w:proofErr w:type="spellEnd"/>
            <w:r>
              <w:t xml:space="preserve"> 3:17-18 ).</w:t>
            </w:r>
            <w:bookmarkEnd w:id="19"/>
          </w:p>
          <w:p w:rsidR="00307791" w:rsidRDefault="00307791" w:rsidP="00307791"/>
          <w:p w:rsidR="00307791" w:rsidRPr="00307791" w:rsidRDefault="00307791" w:rsidP="00307791">
            <w:pPr>
              <w:pStyle w:val="Ttulo1"/>
              <w:rPr>
                <w:sz w:val="24"/>
              </w:rPr>
            </w:pPr>
            <w:bookmarkStart w:id="20" w:name="_Toc248419146"/>
            <w:r w:rsidRPr="00307791">
              <w:rPr>
                <w:sz w:val="24"/>
              </w:rPr>
              <w:t>¿Qué significa entonces que el juicio final ya está en marcha, que empieza ahora en el curso de nuestra existencia?.</w:t>
            </w:r>
            <w:bookmarkEnd w:id="20"/>
            <w:r w:rsidRPr="00307791">
              <w:rPr>
                <w:sz w:val="24"/>
              </w:rPr>
              <w:t xml:space="preserve"> </w:t>
            </w:r>
          </w:p>
          <w:p w:rsidR="00307791" w:rsidRDefault="00307791" w:rsidP="00307791">
            <w:pPr>
              <w:pStyle w:val="Ttulo5"/>
            </w:pPr>
            <w:bookmarkStart w:id="21" w:name="_Toc248419147"/>
            <w:r w:rsidRPr="00307791">
              <w:rPr>
                <w:u w:val="single"/>
              </w:rPr>
              <w:t>Este juicio se pronuncia en cada momento de la vida</w:t>
            </w:r>
            <w:r>
              <w:t>, como reflejo de nuestra aceptación con fe de la salvación presente y operante en Cristo, o con nuestra incredulidad, con el consiguiente cierre en nosotros mismos.</w:t>
            </w:r>
            <w:bookmarkEnd w:id="21"/>
            <w:r>
              <w:t xml:space="preserve"> </w:t>
            </w:r>
          </w:p>
          <w:p w:rsidR="00307791" w:rsidRDefault="00307791" w:rsidP="00307791"/>
          <w:p w:rsidR="00307791" w:rsidRDefault="00307791" w:rsidP="00307791">
            <w:pPr>
              <w:pStyle w:val="Ttulo5"/>
            </w:pPr>
            <w:bookmarkStart w:id="22" w:name="_Toc248419148"/>
            <w:r w:rsidRPr="00307791">
              <w:rPr>
                <w:u w:val="single"/>
              </w:rPr>
              <w:t>Si nos cerramos al amor de Jesús</w:t>
            </w:r>
            <w:r>
              <w:t xml:space="preserve">, somos nosotros mismos los que </w:t>
            </w:r>
            <w:r w:rsidRPr="00307791">
              <w:rPr>
                <w:u w:val="single"/>
              </w:rPr>
              <w:t>nos condenamos</w:t>
            </w:r>
            <w:r>
              <w:t>.</w:t>
            </w:r>
            <w:bookmarkEnd w:id="22"/>
          </w:p>
          <w:p w:rsidR="00307791" w:rsidRDefault="00307791" w:rsidP="00307791"/>
          <w:p w:rsidR="00307791" w:rsidRDefault="00307791" w:rsidP="00307791">
            <w:pPr>
              <w:pStyle w:val="Ttulo5"/>
            </w:pPr>
            <w:bookmarkStart w:id="23" w:name="_Toc248419149"/>
            <w:r w:rsidRPr="00307791">
              <w:rPr>
                <w:u w:val="single"/>
              </w:rPr>
              <w:t>La salvación está en abrirse a Jesús</w:t>
            </w:r>
            <w:r>
              <w:t xml:space="preserve">, y Él nos salva; si somos pecadores –y todos lo somos– le pedimos perdón y si vamos a Él con el deseo de ser buenos, </w:t>
            </w:r>
            <w:r w:rsidRPr="00307791">
              <w:rPr>
                <w:u w:val="single"/>
              </w:rPr>
              <w:t>el Señor nos perdona</w:t>
            </w:r>
            <w:r>
              <w:t>.</w:t>
            </w:r>
            <w:bookmarkEnd w:id="23"/>
            <w:r>
              <w:t xml:space="preserve"> </w:t>
            </w:r>
          </w:p>
          <w:p w:rsidR="00307791" w:rsidRDefault="00307791" w:rsidP="00307791"/>
          <w:p w:rsidR="0016628B" w:rsidRDefault="0016628B" w:rsidP="0016628B">
            <w:pPr>
              <w:pStyle w:val="Ttulo6"/>
              <w:numPr>
                <w:ilvl w:val="0"/>
                <w:numId w:val="11"/>
              </w:numPr>
            </w:pPr>
            <w:bookmarkStart w:id="24" w:name="_Toc248419150"/>
            <w:r>
              <w:t>Para</w:t>
            </w:r>
            <w:r w:rsidR="00307791">
              <w:t xml:space="preserve"> ello </w:t>
            </w:r>
            <w:r w:rsidR="00307791" w:rsidRPr="0016628B">
              <w:rPr>
                <w:u w:val="single"/>
              </w:rPr>
              <w:t>hay que abrirnos al amor de Jesús</w:t>
            </w:r>
            <w:r w:rsidR="00307791">
              <w:t>, que es más fuerte que todas las otras cosas.</w:t>
            </w:r>
            <w:bookmarkEnd w:id="24"/>
            <w:r w:rsidR="00307791">
              <w:t xml:space="preserve"> </w:t>
            </w:r>
          </w:p>
          <w:p w:rsidR="0016628B" w:rsidRDefault="0016628B" w:rsidP="00307791"/>
          <w:p w:rsidR="0016628B" w:rsidRDefault="00307791" w:rsidP="0016628B">
            <w:pPr>
              <w:pStyle w:val="Ttulo7"/>
              <w:numPr>
                <w:ilvl w:val="0"/>
                <w:numId w:val="10"/>
              </w:numPr>
            </w:pPr>
            <w:bookmarkStart w:id="25" w:name="_Toc248419151"/>
            <w:r>
              <w:t>El amor de Jesús es grande,</w:t>
            </w:r>
            <w:bookmarkEnd w:id="25"/>
            <w:r>
              <w:t xml:space="preserve"> </w:t>
            </w:r>
          </w:p>
          <w:p w:rsidR="0016628B" w:rsidRDefault="0016628B" w:rsidP="0016628B">
            <w:pPr>
              <w:pStyle w:val="Ttulo7"/>
              <w:numPr>
                <w:ilvl w:val="0"/>
                <w:numId w:val="10"/>
              </w:numPr>
            </w:pPr>
            <w:bookmarkStart w:id="26" w:name="_Toc248419152"/>
            <w:r>
              <w:t>E</w:t>
            </w:r>
            <w:r w:rsidR="00307791">
              <w:t>l am</w:t>
            </w:r>
            <w:r>
              <w:t>or de Jesús es misericordioso,</w:t>
            </w:r>
            <w:bookmarkEnd w:id="26"/>
            <w:r>
              <w:t xml:space="preserve"> </w:t>
            </w:r>
          </w:p>
          <w:p w:rsidR="0016628B" w:rsidRDefault="0016628B" w:rsidP="0016628B">
            <w:pPr>
              <w:pStyle w:val="Ttulo7"/>
              <w:numPr>
                <w:ilvl w:val="0"/>
                <w:numId w:val="10"/>
              </w:numPr>
            </w:pPr>
            <w:bookmarkStart w:id="27" w:name="_Toc248419153"/>
            <w:r>
              <w:t>E</w:t>
            </w:r>
            <w:r w:rsidR="00307791">
              <w:t>l amor de Jesús perdona, pero tienes que abrirte y</w:t>
            </w:r>
            <w:bookmarkEnd w:id="27"/>
            <w:r w:rsidR="00307791">
              <w:t xml:space="preserve"> </w:t>
            </w:r>
          </w:p>
          <w:p w:rsidR="00307791" w:rsidRDefault="0016628B" w:rsidP="0016628B">
            <w:pPr>
              <w:pStyle w:val="Ttulo7"/>
              <w:numPr>
                <w:ilvl w:val="0"/>
                <w:numId w:val="10"/>
              </w:numPr>
            </w:pPr>
            <w:bookmarkStart w:id="28" w:name="_Toc248419154"/>
            <w:r>
              <w:lastRenderedPageBreak/>
              <w:t>A</w:t>
            </w:r>
            <w:r w:rsidR="00307791">
              <w:t>brirte significa arrepentirse, acusarnos de cosas que no son buenas y que hicimos.</w:t>
            </w:r>
            <w:bookmarkEnd w:id="28"/>
          </w:p>
          <w:p w:rsidR="00307791" w:rsidRDefault="00307791" w:rsidP="00307791"/>
          <w:p w:rsidR="0016628B" w:rsidRDefault="00307791" w:rsidP="0016628B">
            <w:pPr>
              <w:pStyle w:val="Ttulo5"/>
            </w:pPr>
            <w:bookmarkStart w:id="29" w:name="_Toc248419155"/>
            <w:r>
              <w:t>El Señor Jesús nos ha dado y sigue entregándose a nosotros, para colmarnos de toda la misericordia y la gracia del Padre.</w:t>
            </w:r>
            <w:bookmarkEnd w:id="29"/>
          </w:p>
          <w:p w:rsidR="0016628B" w:rsidRDefault="0016628B" w:rsidP="00307791"/>
          <w:p w:rsidR="00307791" w:rsidRDefault="00307791" w:rsidP="0016628B">
            <w:pPr>
              <w:pStyle w:val="Ttulo5"/>
            </w:pPr>
            <w:r>
              <w:t xml:space="preserve"> </w:t>
            </w:r>
            <w:bookmarkStart w:id="30" w:name="_Toc248419156"/>
            <w:r w:rsidRPr="0016628B">
              <w:rPr>
                <w:u w:val="single"/>
              </w:rPr>
              <w:t>Somos nosotros</w:t>
            </w:r>
            <w:r>
              <w:t xml:space="preserve">, pues, los que podemos llegar a ser, en cierto sentido, </w:t>
            </w:r>
            <w:r w:rsidRPr="0016628B">
              <w:rPr>
                <w:u w:val="single"/>
              </w:rPr>
              <w:t>los jueces de nosotros mismos</w:t>
            </w:r>
            <w:r>
              <w:t>, auto condenándonos a la exclusión de la comunión con Dios y con los hermanos.</w:t>
            </w:r>
            <w:bookmarkEnd w:id="30"/>
          </w:p>
          <w:p w:rsidR="00307791" w:rsidRDefault="00307791" w:rsidP="00307791"/>
          <w:p w:rsidR="00307791" w:rsidRDefault="00307791" w:rsidP="00307791">
            <w:r>
              <w:t>No nos cansemos, por lo tanto de velar por nuestros pensamientos y nuestras actitudes, para gustar ya ahora con anticipo la calidez y la belleza del rostro de Dios –y esto va a ser hermoso– que contemplaremos en la vida eterna en toda su plenitud.</w:t>
            </w:r>
          </w:p>
          <w:p w:rsidR="00307791" w:rsidRDefault="00307791" w:rsidP="00307791"/>
          <w:p w:rsidR="0016628B" w:rsidRDefault="00307791" w:rsidP="0016628B">
            <w:pPr>
              <w:pStyle w:val="Ttulo6"/>
            </w:pPr>
            <w:bookmarkStart w:id="31" w:name="_Toc248419157"/>
            <w:r>
              <w:t xml:space="preserve">Adelante, </w:t>
            </w:r>
            <w:r w:rsidRPr="0016628B">
              <w:rPr>
                <w:u w:val="single"/>
              </w:rPr>
              <w:t>piensen en este juicio que ya comenzó ahora</w:t>
            </w:r>
            <w:r>
              <w:t>.</w:t>
            </w:r>
            <w:bookmarkEnd w:id="31"/>
            <w:r>
              <w:t xml:space="preserve"> </w:t>
            </w:r>
          </w:p>
          <w:p w:rsidR="0016628B" w:rsidRDefault="0016628B" w:rsidP="0016628B">
            <w:pPr>
              <w:pStyle w:val="Ttulo6"/>
            </w:pPr>
          </w:p>
          <w:p w:rsidR="0016628B" w:rsidRDefault="00307791" w:rsidP="0016628B">
            <w:pPr>
              <w:pStyle w:val="Ttulo6"/>
            </w:pPr>
            <w:bookmarkStart w:id="32" w:name="_Toc248419158"/>
            <w:r>
              <w:t xml:space="preserve">Adelante, asegurándose de que nuestro corazón se abra a Jesús y a su salvación; adelante sin miedo, porque </w:t>
            </w:r>
            <w:r w:rsidRPr="0016628B">
              <w:rPr>
                <w:u w:val="single"/>
              </w:rPr>
              <w:t>el amor de Jesús es más grande y si pedimos perdón por nuestros pecados, Él nos perdona</w:t>
            </w:r>
            <w:r>
              <w:t>. ¡Es así Jesús!</w:t>
            </w:r>
            <w:bookmarkEnd w:id="32"/>
            <w:r>
              <w:t xml:space="preserve"> </w:t>
            </w:r>
          </w:p>
          <w:p w:rsidR="00307791" w:rsidRDefault="00307791" w:rsidP="0016628B">
            <w:pPr>
              <w:pStyle w:val="Ttulo6"/>
            </w:pPr>
            <w:bookmarkStart w:id="33" w:name="_Toc248419159"/>
            <w:r>
              <w:t xml:space="preserve">¡Adelante, pues, con esta certeza, que </w:t>
            </w:r>
            <w:r w:rsidRPr="0016628B">
              <w:rPr>
                <w:u w:val="single"/>
              </w:rPr>
              <w:t>nos llevará a la gloria de los cielos</w:t>
            </w:r>
            <w:r>
              <w:t>!</w:t>
            </w:r>
            <w:bookmarkEnd w:id="33"/>
          </w:p>
          <w:p w:rsidR="00307791" w:rsidRDefault="00307791" w:rsidP="00307791"/>
        </w:tc>
        <w:tc>
          <w:tcPr>
            <w:tcW w:w="4890" w:type="dxa"/>
          </w:tcPr>
          <w:p w:rsidR="00307791" w:rsidRDefault="00307791" w:rsidP="00307791">
            <w:r>
              <w:lastRenderedPageBreak/>
              <w:t>Queridos hermanos y hermanas, ¡buenos días!:</w:t>
            </w:r>
          </w:p>
          <w:p w:rsidR="00307791" w:rsidRDefault="00307791" w:rsidP="00307791"/>
          <w:p w:rsidR="00307791" w:rsidRDefault="00307791" w:rsidP="00307791">
            <w:r>
              <w:t>Hoy voy a comenzar la última serie de reflexiones sobre nuestra profesión de fe, tratando la afirmación: "Creo en la vida eterna". En particular, voy a reflexionar sobre el juicio final. Pero no tenemos que tener miedo: oigamos lo que dice la Palabra de Dios. Al respecto, leemos en el Evangelio de Mateo: entonces Cristo ‘vendrá en su gloria rodeado de todos los ángeles…Todas las naciones serán reunidas en su presencia, y él separará a unos de otros, como el pastor separa las ovejas de los cabritos, y pondrá a aquellas a su derecha y a estos a su izquierda.... éstos irán al castigo eterno, y los justos a la Vida eterna’ ( Mt 25,31-33.46 ).</w:t>
            </w:r>
          </w:p>
          <w:p w:rsidR="00307791" w:rsidRDefault="00307791" w:rsidP="00307791"/>
          <w:p w:rsidR="00307791" w:rsidRDefault="00307791" w:rsidP="00307791">
            <w:r>
              <w:t>Cuando pensamos en el regreso de Cristo y a su juicio final, que revelará, hasta sus últimas consecuencias, lo que cada uno haya hecho o dejado de hacer durante su vida terrena, percibimos que estamos ante un misterio que nos supera, que ni siquiera podemos imaginar. Un misterio que despierta casi instintivamente en nosotros un sentimiento de temor y quizás incluso trepidación. Sin embargo, si pensamos con atención acerca de este hecho, sólo puede agrandar el corazón de un cristiano y ser una gran fuente de consuelo y confianza.</w:t>
            </w:r>
          </w:p>
          <w:p w:rsidR="00307791" w:rsidRDefault="00307791" w:rsidP="00307791"/>
          <w:p w:rsidR="00307791" w:rsidRDefault="00307791" w:rsidP="00307791">
            <w:r>
              <w:t xml:space="preserve">En este sentido, el testimonio de las primeras comunidades cristianas es muy sugerente. Éstas de hecho, acompañaban las celebraciones y oraciones habitualmente con la aclamación </w:t>
            </w:r>
            <w:proofErr w:type="spellStart"/>
            <w:r>
              <w:t>Maranathá</w:t>
            </w:r>
            <w:proofErr w:type="spellEnd"/>
            <w:r>
              <w:t xml:space="preserve">, una expresión que consta de dos palabras en arameo que, dependiendo de la forma en que se pronuncian, se pueden entender como una súplica: ‘¡Ven, Señor’, o como una certeza alimentada por la fe: ‘Sí, Señor viene, el Señor está cerca’. Es la exclamación en la que culmina toda la Revelación cristiana, al final de la contemplación maravillosa que se nos ofrece en el Apocalipsis de Juan (cf. </w:t>
            </w:r>
            <w:proofErr w:type="spellStart"/>
            <w:r>
              <w:t>Ap</w:t>
            </w:r>
            <w:proofErr w:type="spellEnd"/>
            <w:r>
              <w:t xml:space="preserve"> 22,20).</w:t>
            </w:r>
          </w:p>
          <w:p w:rsidR="00307791" w:rsidRDefault="00307791" w:rsidP="00307791"/>
          <w:p w:rsidR="00307791" w:rsidRDefault="00307791" w:rsidP="00307791">
            <w:r>
              <w:t xml:space="preserve">En ese caso, es la Iglesia-esposa que, en </w:t>
            </w:r>
            <w:r>
              <w:lastRenderedPageBreak/>
              <w:t>nombre de toda la humanidad y, como primicia, se dirige a Cristo, su esposo, ante la deseada espera de ser envuelta en su abrazo: el abrazo de Jesús, que es plenitud de vida y plenitud de amor. Así se abraza a Jesús. Si pensamos en el juicio en esta perspectiva, el miedo y la duda desaparecen y dejan espacio a la espera y a una profunda alegría: será el momento en que seremos juzgados finalmente, listos a ser revestidos con la gloria de Cristo, como con un vestido nupcial, y llevados al banquete, imagen de la comunión plena y definitiva con Dios</w:t>
            </w:r>
          </w:p>
          <w:p w:rsidR="00307791" w:rsidRDefault="00307791" w:rsidP="00307791"/>
          <w:p w:rsidR="00307791" w:rsidRDefault="00307791" w:rsidP="00307791">
            <w:r>
              <w:t xml:space="preserve">Una segunda razón de confianza se nos ofrece por la constatación de que, en el momento del juicio no se nos dejará solos. Es el mismo Jesús, en el Evangelio de Mateo, el que nos anuncia, que al final de los tiempos, los que le han seguido tomarán su lugar en la gloria para juzgar junto a él ( cf. Mt 19,28) . El apóstol Pablo después, escribiendo a la comunidad de Corinto, dice: ‘¿No saben ustedes que los santos juzgarán al mundo? Con mayor razón entonces, los asuntos de esta vida’. (1 </w:t>
            </w:r>
            <w:proofErr w:type="spellStart"/>
            <w:r>
              <w:t>Cor</w:t>
            </w:r>
            <w:proofErr w:type="spellEnd"/>
            <w:r>
              <w:t xml:space="preserve"> 6,2-3).</w:t>
            </w:r>
          </w:p>
          <w:p w:rsidR="00307791" w:rsidRDefault="00307791" w:rsidP="00307791"/>
          <w:p w:rsidR="00307791" w:rsidRDefault="00307791" w:rsidP="00307791">
            <w:r>
              <w:t xml:space="preserve">¡Qué hermoso saber que en ese momento, además de Cristo, nuestro Paráclito, nuestro Abogado ante el Padre (cf. 1 </w:t>
            </w:r>
            <w:proofErr w:type="spellStart"/>
            <w:r>
              <w:t>Jn</w:t>
            </w:r>
            <w:proofErr w:type="spellEnd"/>
            <w:r>
              <w:t xml:space="preserve"> 2:1), podremos contar con la intercesión y buena voluntad de tantos de nuestros hermanos y hermanas que nos han precedido el camino de la fe, que han dado su vida por nosotros y que continúan amándonos de manera indescriptible!</w:t>
            </w:r>
          </w:p>
          <w:p w:rsidR="00307791" w:rsidRDefault="00307791" w:rsidP="00307791"/>
          <w:p w:rsidR="00307791" w:rsidRDefault="00307791" w:rsidP="00307791">
            <w:r>
              <w:t>Los santos ya viven ante la presencia de Dios, en el esplendor de su gloria orando por nosotros que aún vivimos en la tierra. ¡Qué consuelo despierta en nuestros corazones esta certeza! La Iglesia es verdaderamente una madre y como una mamá, busca el bien de sus hijos, especialmente los más alejados y afligidos, hasta que encuentre su plenitud el cuerpo glorioso de Cristo con todos sus miembros.</w:t>
            </w:r>
          </w:p>
          <w:p w:rsidR="00307791" w:rsidRDefault="00307791" w:rsidP="00307791"/>
          <w:p w:rsidR="00307791" w:rsidRDefault="00307791" w:rsidP="00307791">
            <w:r>
              <w:t xml:space="preserve">Otra sugerencia se nos ofrece en el Evangelio de Juan, donde se afirma explícitamente que </w:t>
            </w:r>
            <w:r>
              <w:lastRenderedPageBreak/>
              <w:t xml:space="preserve">"Dios no envió a su Hijo al mundo para condenar al mundo, sino para que el mundo sea salvado por medio de él. El que cree en él no es condenado; pero el que no cree ya ha sido condenado, porque no ha creído en el unigénito Hijo de Dios" ( </w:t>
            </w:r>
            <w:proofErr w:type="spellStart"/>
            <w:r>
              <w:t>Jn</w:t>
            </w:r>
            <w:proofErr w:type="spellEnd"/>
            <w:r>
              <w:t xml:space="preserve"> 3:17-18 ).</w:t>
            </w:r>
          </w:p>
          <w:p w:rsidR="00307791" w:rsidRDefault="00307791" w:rsidP="00307791"/>
          <w:p w:rsidR="00307791" w:rsidRDefault="00307791" w:rsidP="00307791">
            <w:r>
              <w:t>¿Qué significa entonces que el juicio final ya está en marcha, que empieza ahora en el curso de nuestra existencia. Este juicio se pronuncia en cada momento de la vida, como reflejo de nuestra aceptación con fe de la salvación presente y operante en Cristo, o con nuestra incredulidad, con el consiguiente cierre en nosotros mismos. Pero si nos cerramos al amor de Jesús, somos nosotros mismos los que nos condenamos.</w:t>
            </w:r>
          </w:p>
          <w:p w:rsidR="00307791" w:rsidRDefault="00307791" w:rsidP="00307791"/>
          <w:p w:rsidR="00307791" w:rsidRDefault="00307791" w:rsidP="00307791">
            <w:r>
              <w:t>La salvación está en abrirse a Jesús, y Él nos salva; si somos pecadores –y todos lo somos– le pedimos perdón y si vamos a Él con el deseo de ser buenos, el Señor nos perdona. Pero para ello hay que abrirnos al amor de Jesús, que es más fuerte que todas las otras cosas. El amor de Jesús es grande, el amor de Jesús es misericordioso, el amor de Jesús perdona, pero tienes que abrirte y abrirte significa arrepentirse, acusarnos de cosas que no son buenas y que hicimos.</w:t>
            </w:r>
          </w:p>
          <w:p w:rsidR="00307791" w:rsidRDefault="00307791" w:rsidP="00307791"/>
          <w:p w:rsidR="00307791" w:rsidRDefault="00307791" w:rsidP="00307791">
            <w:r>
              <w:t>El Señor Jesús nos ha dado y sigue entregándose a nosotros, para colmarnos de toda la misericordia y la gracia del Padre. Somos nosotros, pues, los que podemos llegar a ser, en cierto sentido, los jueces de nosotros mismos, auto condenándonos a la exclusión de la comunión con Dios y con los hermanos.</w:t>
            </w:r>
          </w:p>
          <w:p w:rsidR="00307791" w:rsidRDefault="00307791" w:rsidP="00307791"/>
          <w:p w:rsidR="00307791" w:rsidRDefault="00307791" w:rsidP="00307791">
            <w:r>
              <w:t>No nos cansemos, por lo tanto de velar por nuestros pensamientos y nuestras actitudes, para gustar ya ahora con anticipo la calidez y la belleza del rostro de Dios –y esto va a ser hermoso– que contemplaremos en la vida eterna en toda su plenitud.</w:t>
            </w:r>
          </w:p>
          <w:p w:rsidR="00307791" w:rsidRDefault="00307791" w:rsidP="00307791"/>
          <w:p w:rsidR="00307791" w:rsidRDefault="00307791" w:rsidP="00307791">
            <w:r>
              <w:t xml:space="preserve">Adelante, piensen en este juicio que ya comenzó ahora. Adelante, asegurándose de que nuestro corazón se abra a Jesús y a su salvación; adelante sin miedo, porque el amor </w:t>
            </w:r>
            <w:r>
              <w:lastRenderedPageBreak/>
              <w:t>de Jesús es más grande y si pedimos perdón por nuestros pecados, Él nos perdona. ¡Es así Jesús! ¡Adelante, pues, con esta certeza, que nos llevará a la gloria de los cielos!</w:t>
            </w:r>
          </w:p>
          <w:p w:rsidR="00307791" w:rsidRDefault="00307791" w:rsidP="00307791"/>
        </w:tc>
      </w:tr>
    </w:tbl>
    <w:p w:rsidR="00307791" w:rsidRDefault="00307791" w:rsidP="00307791"/>
    <w:p w:rsidR="002204D4" w:rsidRDefault="002204D4" w:rsidP="002204D4">
      <w:pPr>
        <w:rPr>
          <w:rFonts w:cs="Times New Roman"/>
          <w:i/>
          <w:spacing w:val="5"/>
          <w:kern w:val="20"/>
          <w:sz w:val="18"/>
          <w:szCs w:val="24"/>
          <w:lang w:val="es-ES"/>
        </w:rPr>
      </w:pPr>
    </w:p>
    <w:sectPr w:rsidR="002204D4" w:rsidSect="00BB73F2">
      <w:headerReference w:type="even" r:id="rId14"/>
      <w:headerReference w:type="default" r:id="rId15"/>
      <w:headerReference w:type="first" r:id="rId16"/>
      <w:type w:val="continuous"/>
      <w:pgSz w:w="11907" w:h="16839"/>
      <w:pgMar w:top="1134" w:right="1134" w:bottom="1134" w:left="1134" w:header="720" w:footer="9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D6B" w:rsidRDefault="00741D6B">
      <w:pPr>
        <w:rPr>
          <w:lang w:val="es-ES"/>
        </w:rPr>
      </w:pPr>
      <w:r>
        <w:rPr>
          <w:lang w:val="es-ES"/>
        </w:rPr>
        <w:separator/>
      </w:r>
    </w:p>
  </w:endnote>
  <w:endnote w:type="continuationSeparator" w:id="0">
    <w:p w:rsidR="00741D6B" w:rsidRDefault="00741D6B">
      <w:pPr>
        <w:rPr>
          <w:lang w:val="es-ES"/>
        </w:rPr>
      </w:pPr>
      <w:r>
        <w:rPr>
          <w:lang w:val="es-E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91" w:rsidRDefault="001C21A2">
    <w:pPr>
      <w:framePr w:wrap="none" w:vAnchor="text" w:hAnchor="margin" w:xAlign="center" w:y="1"/>
      <w:rPr>
        <w:rStyle w:val="Nmerodepgina"/>
      </w:rPr>
    </w:pPr>
    <w:r>
      <w:rPr>
        <w:rStyle w:val="Nmerodepgina"/>
        <w:szCs w:val="20"/>
        <w:lang w:val="es-ES"/>
      </w:rPr>
      <w:fldChar w:fldCharType="begin"/>
    </w:r>
    <w:r w:rsidR="00307791">
      <w:rPr>
        <w:rStyle w:val="Nmerodepgina"/>
        <w:szCs w:val="20"/>
        <w:lang w:val="es-ES"/>
      </w:rPr>
      <w:instrText xml:space="preserve">PAGE  </w:instrText>
    </w:r>
    <w:r>
      <w:rPr>
        <w:rStyle w:val="Nmerodepgina"/>
        <w:szCs w:val="20"/>
        <w:lang w:val="es-ES"/>
      </w:rPr>
      <w:fldChar w:fldCharType="separate"/>
    </w:r>
    <w:r w:rsidR="00E97405">
      <w:rPr>
        <w:rStyle w:val="Nmerodepgina"/>
        <w:noProof/>
        <w:szCs w:val="20"/>
        <w:lang w:val="es-ES"/>
      </w:rPr>
      <w:t>2</w:t>
    </w:r>
    <w:r>
      <w:rPr>
        <w:rStyle w:val="Nmerodepgina"/>
        <w:szCs w:val="20"/>
        <w:lang w:val="es-ES"/>
      </w:rPr>
      <w:fldChar w:fldCharType="end"/>
    </w:r>
  </w:p>
  <w:p w:rsidR="00307791" w:rsidRDefault="00307791">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91" w:rsidRDefault="001C21A2">
    <w:pPr>
      <w:framePr w:wrap="none" w:vAnchor="text" w:hAnchor="margin" w:xAlign="center" w:y="1"/>
      <w:rPr>
        <w:rStyle w:val="Nmerodepgina"/>
      </w:rPr>
    </w:pPr>
    <w:r>
      <w:rPr>
        <w:rStyle w:val="Nmerodepgina"/>
        <w:szCs w:val="20"/>
        <w:lang w:val="es-ES"/>
      </w:rPr>
      <w:fldChar w:fldCharType="begin"/>
    </w:r>
    <w:r w:rsidR="00307791">
      <w:rPr>
        <w:rStyle w:val="Nmerodepgina"/>
        <w:szCs w:val="20"/>
        <w:lang w:val="es-ES"/>
      </w:rPr>
      <w:instrText xml:space="preserve">PAGE  </w:instrText>
    </w:r>
    <w:r>
      <w:rPr>
        <w:rStyle w:val="Nmerodepgina"/>
        <w:szCs w:val="20"/>
        <w:lang w:val="es-ES"/>
      </w:rPr>
      <w:fldChar w:fldCharType="separate"/>
    </w:r>
    <w:r w:rsidR="00E97405">
      <w:rPr>
        <w:rStyle w:val="Nmerodepgina"/>
        <w:noProof/>
        <w:szCs w:val="20"/>
        <w:lang w:val="es-ES"/>
      </w:rPr>
      <w:t>5</w:t>
    </w:r>
    <w:r>
      <w:rPr>
        <w:rStyle w:val="Nmerodepgina"/>
        <w:szCs w:val="20"/>
        <w:lang w:val="es-ES"/>
      </w:rPr>
      <w:fldChar w:fldCharType="end"/>
    </w:r>
  </w:p>
  <w:p w:rsidR="00307791" w:rsidRDefault="00307791">
    <w:pPr>
      <w:rPr>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91" w:rsidRDefault="00307791">
    <w:pPr>
      <w:rPr>
        <w:lang w:val="es-ES"/>
      </w:rPr>
    </w:pPr>
    <w:r>
      <w:rPr>
        <w:lang w:val="es-ES"/>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D6B" w:rsidRDefault="00741D6B">
      <w:pPr>
        <w:rPr>
          <w:lang w:val="es-ES"/>
        </w:rPr>
      </w:pPr>
      <w:r>
        <w:rPr>
          <w:lang w:val="es-ES"/>
        </w:rPr>
        <w:separator/>
      </w:r>
    </w:p>
  </w:footnote>
  <w:footnote w:type="continuationSeparator" w:id="0">
    <w:p w:rsidR="00741D6B" w:rsidRDefault="00741D6B">
      <w:pPr>
        <w:rPr>
          <w:lang w:val="es-ES"/>
        </w:rPr>
      </w:pPr>
      <w:r>
        <w:rPr>
          <w:lang w:val="es-ES"/>
        </w:rPr>
        <w:separator/>
      </w:r>
    </w:p>
  </w:footnote>
  <w:footnote w:type="continuationNotice" w:id="1">
    <w:p w:rsidR="00741D6B" w:rsidRDefault="00741D6B">
      <w:pPr>
        <w:rPr>
          <w:i/>
          <w:iCs/>
          <w:sz w:val="18"/>
          <w:szCs w:val="20"/>
          <w:lang w:val="es-ES"/>
        </w:rPr>
      </w:pPr>
      <w:r>
        <w:rPr>
          <w:i/>
          <w:iCs/>
          <w:sz w:val="18"/>
          <w:szCs w:val="20"/>
          <w:lang w:val="es-ES"/>
        </w:rPr>
        <w:t>(continuación de la nota al pie)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91" w:rsidRDefault="001C21A2">
    <w:pPr>
      <w:rPr>
        <w:lang w:val="es-ES"/>
      </w:rPr>
    </w:pPr>
    <w:r>
      <w:rPr>
        <w:noProof/>
        <w:lang w:val="es-ES" w:bidi="ar-SA"/>
      </w:rPr>
      <w:pict>
        <v:rect id="Rectangle 1" o:spid="_x0000_s4098" style="position:absolute;left:0;text-align:left;margin-left:36pt;margin-top:95.1pt;width:540pt;height:24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" o:allowincell="f" fillcolor="#e5e5e5" stroked="f" strokecolor="#e5e5e5">
          <w10:wrap anchorx="page" anchory="page"/>
          <w10:anchorlock/>
        </v:rect>
      </w:pict>
    </w:r>
    <w:r>
      <w:rPr>
        <w:noProof/>
        <w:lang w:val="es-ES" w:bidi="ar-SA"/>
      </w:rPr>
      <w:pict>
        <v:rect id="Rectangle 2" o:spid="_x0000_s4097" style="position:absolute;left:0;text-align:left;margin-left:145.2pt;margin-top:30pt;width:8.4pt;height:78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" o:allowincell="f" filled="f" stroked="f" strokecolor="white" strokeweight="6pt">
          <v:textbox inset="0,0,0,0">
            <w:txbxContent>
              <w:p w:rsidR="00307791" w:rsidRDefault="00307791">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rsidR="00307791" w:rsidRDefault="00307791"/>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91" w:rsidRDefault="00307791">
    <w:pPr>
      <w:rPr>
        <w:lang w:val="es-ES"/>
      </w:rPr>
    </w:pPr>
    <w:r>
      <w:rPr>
        <w:lang w:val="es-ES"/>
      </w:rP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91" w:rsidRPr="00BB73F2" w:rsidRDefault="00307791" w:rsidP="00BB73F2">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91" w:rsidRPr="00683239" w:rsidRDefault="00307791" w:rsidP="00683239">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91" w:rsidRDefault="00307791">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aconvietas"/>
      <w:lvlText w:val="*"/>
      <w:lvlJc w:val="left"/>
      <w:pPr>
        <w:ind w:left="0" w:firstLine="0"/>
      </w:pPr>
    </w:lvl>
  </w:abstractNum>
  <w:abstractNum w:abstractNumId="2">
    <w:nsid w:val="00D401B1"/>
    <w:multiLevelType w:val="hybridMultilevel"/>
    <w:tmpl w:val="71589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AC2C7B"/>
    <w:multiLevelType w:val="hybridMultilevel"/>
    <w:tmpl w:val="8D603388"/>
    <w:lvl w:ilvl="0" w:tplc="EE329B7C">
      <w:numFmt w:val="bullet"/>
      <w:lvlText w:val="-"/>
      <w:lvlJc w:val="left"/>
      <w:pPr>
        <w:ind w:left="720" w:hanging="360"/>
      </w:pPr>
      <w:rPr>
        <w:rFonts w:ascii="Calibri" w:eastAsia="Times New Roman" w:hAnsi="Calibri" w:cs="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6E6F75"/>
    <w:multiLevelType w:val="hybridMultilevel"/>
    <w:tmpl w:val="736EE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EC05FBF"/>
    <w:multiLevelType w:val="hybridMultilevel"/>
    <w:tmpl w:val="C6AC7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3A22F7"/>
    <w:multiLevelType w:val="hybridMultilevel"/>
    <w:tmpl w:val="2EA85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69582D"/>
    <w:multiLevelType w:val="hybridMultilevel"/>
    <w:tmpl w:val="EC540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 w:numId="10">
    <w:abstractNumId w:val="4"/>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Pr>
  <w:compat/>
  <w:rsids>
    <w:rsidRoot w:val="00307791"/>
    <w:rsid w:val="00061BF2"/>
    <w:rsid w:val="000718D5"/>
    <w:rsid w:val="0016628B"/>
    <w:rsid w:val="00182406"/>
    <w:rsid w:val="001C21A2"/>
    <w:rsid w:val="001F0705"/>
    <w:rsid w:val="0021323A"/>
    <w:rsid w:val="002204D4"/>
    <w:rsid w:val="00234B7B"/>
    <w:rsid w:val="00251CF9"/>
    <w:rsid w:val="00307791"/>
    <w:rsid w:val="00354A62"/>
    <w:rsid w:val="003614E1"/>
    <w:rsid w:val="00394D25"/>
    <w:rsid w:val="003E710F"/>
    <w:rsid w:val="0041099A"/>
    <w:rsid w:val="00416490"/>
    <w:rsid w:val="004547B2"/>
    <w:rsid w:val="00455E64"/>
    <w:rsid w:val="00464FCF"/>
    <w:rsid w:val="004B3E8B"/>
    <w:rsid w:val="004C3AF3"/>
    <w:rsid w:val="004E63DC"/>
    <w:rsid w:val="00502E46"/>
    <w:rsid w:val="005F4754"/>
    <w:rsid w:val="005F6570"/>
    <w:rsid w:val="00637604"/>
    <w:rsid w:val="00672240"/>
    <w:rsid w:val="006806DB"/>
    <w:rsid w:val="00683239"/>
    <w:rsid w:val="00741D6B"/>
    <w:rsid w:val="00891C74"/>
    <w:rsid w:val="008A7D6E"/>
    <w:rsid w:val="008E5869"/>
    <w:rsid w:val="00953DDE"/>
    <w:rsid w:val="00A104D5"/>
    <w:rsid w:val="00A16B07"/>
    <w:rsid w:val="00A81C3C"/>
    <w:rsid w:val="00BA1A89"/>
    <w:rsid w:val="00BB73F2"/>
    <w:rsid w:val="00BD1D11"/>
    <w:rsid w:val="00C10AF0"/>
    <w:rsid w:val="00C53CE2"/>
    <w:rsid w:val="00C90844"/>
    <w:rsid w:val="00CB7754"/>
    <w:rsid w:val="00D813B6"/>
    <w:rsid w:val="00E44D44"/>
    <w:rsid w:val="00E70A6C"/>
    <w:rsid w:val="00E90A94"/>
    <w:rsid w:val="00E97405"/>
    <w:rsid w:val="00F2125E"/>
    <w:rsid w:val="00F5387C"/>
    <w:rsid w:val="00FA3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2" w:uiPriority="9" w:qFormat="1"/>
    <w:lsdException w:name="heading 3" w:uiPriority="9" w:qFormat="1"/>
    <w:lsdException w:name="heading 6" w:qFormat="1"/>
    <w:lsdException w:name="toc 1" w:uiPriority="39"/>
    <w:lsdException w:name="toc 2" w:uiPriority="39"/>
    <w:lsdException w:name="toc 4" w:uiPriority="39" w:qFormat="1"/>
    <w:lsdException w:name="toc 5" w:uiPriority="39" w:qFormat="1"/>
    <w:lsdException w:name="toc 6" w:uiPriority="39" w:qFormat="1"/>
    <w:lsdException w:name="toc 7" w:uiPriority="39" w:qFormat="1"/>
    <w:lsdException w:name="TOC Heading" w:uiPriority="39" w:qFormat="1"/>
  </w:latentStyles>
  <w:style w:type="paragraph" w:default="1" w:styleId="Normal">
    <w:name w:val="Normal"/>
    <w:qFormat/>
    <w:rsid w:val="00C53CE2"/>
    <w:pPr>
      <w:jc w:val="both"/>
    </w:pPr>
    <w:rPr>
      <w:rFonts w:ascii="Calibri" w:hAnsi="Calibri" w:cs="Garamond"/>
      <w:sz w:val="24"/>
      <w:szCs w:val="22"/>
      <w:lang w:bidi="hi-IN"/>
    </w:rPr>
  </w:style>
  <w:style w:type="paragraph" w:styleId="Ttulo1">
    <w:name w:val="heading 1"/>
    <w:basedOn w:val="Normal"/>
    <w:next w:val="Textoindependiente"/>
    <w:qFormat/>
    <w:rsid w:val="007423BE"/>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32"/>
      <w:szCs w:val="18"/>
    </w:rPr>
  </w:style>
  <w:style w:type="paragraph" w:styleId="Ttulo2">
    <w:name w:val="heading 2"/>
    <w:basedOn w:val="Normal"/>
    <w:next w:val="Textoindependiente"/>
    <w:link w:val="Ttulo2Car"/>
    <w:autoRedefine/>
    <w:uiPriority w:val="9"/>
    <w:qFormat/>
    <w:rsid w:val="00672240"/>
    <w:pPr>
      <w:keepNext/>
      <w:keepLines/>
      <w:spacing w:after="180" w:line="240" w:lineRule="atLeast"/>
      <w:jc w:val="center"/>
      <w:outlineLvl w:val="1"/>
    </w:pPr>
    <w:rPr>
      <w:rFonts w:cs="Times New Roman"/>
      <w:b/>
      <w:caps/>
      <w:spacing w:val="10"/>
      <w:kern w:val="20"/>
      <w:szCs w:val="18"/>
    </w:rPr>
  </w:style>
  <w:style w:type="paragraph" w:styleId="Ttulo3">
    <w:name w:val="heading 3"/>
    <w:basedOn w:val="Normal"/>
    <w:next w:val="Textoindependiente"/>
    <w:link w:val="Ttulo3Car"/>
    <w:autoRedefine/>
    <w:uiPriority w:val="9"/>
    <w:qFormat/>
    <w:rsid w:val="00672240"/>
    <w:pPr>
      <w:keepNext/>
      <w:keepLines/>
      <w:spacing w:before="240" w:after="180" w:line="240" w:lineRule="atLeast"/>
      <w:outlineLvl w:val="2"/>
    </w:pPr>
    <w:rPr>
      <w:rFonts w:cs="Times New Roman"/>
      <w:i/>
      <w:caps/>
      <w:kern w:val="20"/>
      <w:szCs w:val="20"/>
    </w:rPr>
  </w:style>
  <w:style w:type="paragraph" w:styleId="Ttulo4">
    <w:name w:val="heading 4"/>
    <w:aliases w:val="Título 70"/>
    <w:basedOn w:val="Normal"/>
    <w:next w:val="Textoindependiente"/>
    <w:qFormat/>
    <w:rsid w:val="000847B2"/>
    <w:pPr>
      <w:keepNext/>
      <w:keepLines/>
      <w:spacing w:before="240" w:after="240" w:line="240" w:lineRule="atLeast"/>
      <w:ind w:left="360"/>
      <w:outlineLvl w:val="3"/>
    </w:pPr>
    <w:rPr>
      <w:rFonts w:cs="Times New Roman"/>
      <w:i/>
      <w:spacing w:val="5"/>
      <w:kern w:val="20"/>
      <w:sz w:val="18"/>
      <w:szCs w:val="24"/>
    </w:rPr>
  </w:style>
  <w:style w:type="paragraph" w:styleId="Ttulo5">
    <w:name w:val="heading 5"/>
    <w:basedOn w:val="Normal"/>
    <w:next w:val="Textoindependiente"/>
    <w:qFormat/>
    <w:rsid w:val="008A6741"/>
    <w:pPr>
      <w:keepNext/>
      <w:keepLines/>
      <w:spacing w:line="240" w:lineRule="atLeast"/>
      <w:outlineLvl w:val="4"/>
    </w:pPr>
    <w:rPr>
      <w:rFonts w:cs="Times New Roman"/>
      <w:b/>
      <w:kern w:val="20"/>
    </w:rPr>
  </w:style>
  <w:style w:type="paragraph" w:styleId="Ttulo6">
    <w:name w:val="heading 6"/>
    <w:basedOn w:val="Normal"/>
    <w:next w:val="Textoindependiente"/>
    <w:autoRedefine/>
    <w:qFormat/>
    <w:rsid w:val="00CB7754"/>
    <w:pPr>
      <w:keepNext/>
      <w:keepLines/>
      <w:spacing w:line="240" w:lineRule="atLeast"/>
      <w:outlineLvl w:val="5"/>
    </w:pPr>
    <w:rPr>
      <w:rFonts w:cs="Times New Roman"/>
      <w:b/>
      <w:i/>
      <w:spacing w:val="5"/>
      <w:kern w:val="20"/>
      <w:lang w:val="es-ES"/>
    </w:rPr>
  </w:style>
  <w:style w:type="paragraph" w:styleId="Ttulo7">
    <w:name w:val="heading 7"/>
    <w:basedOn w:val="Normal"/>
    <w:next w:val="Textoindependiente"/>
    <w:qFormat/>
    <w:rsid w:val="008A6741"/>
    <w:pPr>
      <w:keepNext/>
      <w:keepLines/>
      <w:spacing w:line="240" w:lineRule="atLeast"/>
      <w:outlineLvl w:val="6"/>
    </w:pPr>
    <w:rPr>
      <w:caps/>
      <w:kern w:val="20"/>
      <w:sz w:val="18"/>
      <w:szCs w:val="18"/>
    </w:rPr>
  </w:style>
  <w:style w:type="paragraph" w:styleId="Ttulo8">
    <w:name w:val="heading 8"/>
    <w:basedOn w:val="Normal"/>
    <w:next w:val="Textoindependiente"/>
    <w:qFormat/>
    <w:rsid w:val="008A6741"/>
    <w:pPr>
      <w:keepNext/>
      <w:keepLines/>
      <w:spacing w:line="240" w:lineRule="atLeast"/>
      <w:ind w:firstLine="360"/>
      <w:outlineLvl w:val="7"/>
    </w:pPr>
    <w:rPr>
      <w:i/>
      <w:spacing w:val="5"/>
      <w:kern w:val="20"/>
    </w:rPr>
  </w:style>
  <w:style w:type="paragraph" w:styleId="Ttulo9">
    <w:name w:val="heading 9"/>
    <w:basedOn w:val="Normal"/>
    <w:next w:val="Textoindependiente"/>
    <w:qFormat/>
    <w:rsid w:val="008A6741"/>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6741"/>
    <w:pPr>
      <w:spacing w:after="240" w:line="240" w:lineRule="atLeast"/>
      <w:ind w:firstLine="360"/>
    </w:pPr>
  </w:style>
  <w:style w:type="paragraph" w:styleId="ndice1">
    <w:name w:val="index 1"/>
    <w:basedOn w:val="Normal"/>
    <w:semiHidden/>
    <w:rsid w:val="008A6741"/>
    <w:rPr>
      <w:sz w:val="21"/>
      <w:szCs w:val="21"/>
    </w:rPr>
  </w:style>
  <w:style w:type="paragraph" w:styleId="ndice2">
    <w:name w:val="index 2"/>
    <w:basedOn w:val="Normal"/>
    <w:semiHidden/>
    <w:rsid w:val="008A6741"/>
    <w:pPr>
      <w:ind w:hanging="240"/>
    </w:pPr>
    <w:rPr>
      <w:sz w:val="21"/>
      <w:szCs w:val="21"/>
    </w:rPr>
  </w:style>
  <w:style w:type="paragraph" w:styleId="ndice3">
    <w:name w:val="index 3"/>
    <w:basedOn w:val="Normal"/>
    <w:semiHidden/>
    <w:rsid w:val="008A6741"/>
    <w:pPr>
      <w:ind w:left="480" w:hanging="240"/>
    </w:pPr>
    <w:rPr>
      <w:sz w:val="21"/>
      <w:szCs w:val="21"/>
    </w:rPr>
  </w:style>
  <w:style w:type="paragraph" w:styleId="ndice4">
    <w:name w:val="index 4"/>
    <w:basedOn w:val="Normal"/>
    <w:semiHidden/>
    <w:rsid w:val="008A6741"/>
    <w:pPr>
      <w:ind w:left="600" w:hanging="240"/>
    </w:pPr>
    <w:rPr>
      <w:sz w:val="21"/>
      <w:szCs w:val="21"/>
    </w:rPr>
  </w:style>
  <w:style w:type="paragraph" w:styleId="ndice5">
    <w:name w:val="index 5"/>
    <w:basedOn w:val="Normal"/>
    <w:semiHidden/>
    <w:rsid w:val="008A6741"/>
    <w:pPr>
      <w:ind w:left="840"/>
    </w:pPr>
    <w:rPr>
      <w:sz w:val="21"/>
      <w:szCs w:val="21"/>
    </w:rPr>
  </w:style>
  <w:style w:type="paragraph" w:styleId="TDC1">
    <w:name w:val="toc 1"/>
    <w:basedOn w:val="Normal"/>
    <w:uiPriority w:val="39"/>
    <w:rsid w:val="008A6741"/>
    <w:pPr>
      <w:spacing w:before="120"/>
      <w:jc w:val="left"/>
    </w:pPr>
    <w:rPr>
      <w:rFonts w:asciiTheme="minorHAnsi" w:hAnsiTheme="minorHAnsi"/>
      <w:b/>
      <w:caps/>
      <w:sz w:val="22"/>
    </w:rPr>
  </w:style>
  <w:style w:type="paragraph" w:styleId="TDC2">
    <w:name w:val="toc 2"/>
    <w:basedOn w:val="Normal"/>
    <w:uiPriority w:val="39"/>
    <w:rsid w:val="008A6741"/>
    <w:pPr>
      <w:ind w:left="240"/>
      <w:jc w:val="left"/>
    </w:pPr>
    <w:rPr>
      <w:rFonts w:asciiTheme="minorHAnsi" w:hAnsiTheme="minorHAnsi"/>
      <w:smallCaps/>
      <w:sz w:val="22"/>
    </w:rPr>
  </w:style>
  <w:style w:type="paragraph" w:styleId="TDC3">
    <w:name w:val="toc 3"/>
    <w:basedOn w:val="Normal"/>
    <w:semiHidden/>
    <w:rsid w:val="008A6741"/>
    <w:pPr>
      <w:ind w:left="480"/>
      <w:jc w:val="left"/>
    </w:pPr>
    <w:rPr>
      <w:rFonts w:asciiTheme="minorHAnsi" w:hAnsiTheme="minorHAnsi"/>
      <w:i/>
      <w:sz w:val="22"/>
    </w:rPr>
  </w:style>
  <w:style w:type="paragraph" w:styleId="TDC4">
    <w:name w:val="toc 4"/>
    <w:basedOn w:val="Normal"/>
    <w:autoRedefine/>
    <w:uiPriority w:val="39"/>
    <w:qFormat/>
    <w:rsid w:val="00672240"/>
    <w:pPr>
      <w:ind w:left="720"/>
      <w:jc w:val="left"/>
    </w:pPr>
    <w:rPr>
      <w:rFonts w:asciiTheme="minorHAnsi" w:hAnsiTheme="minorHAnsi"/>
      <w:sz w:val="18"/>
      <w:szCs w:val="18"/>
    </w:rPr>
  </w:style>
  <w:style w:type="paragraph" w:styleId="TDC5">
    <w:name w:val="toc 5"/>
    <w:basedOn w:val="Normal"/>
    <w:autoRedefine/>
    <w:uiPriority w:val="39"/>
    <w:qFormat/>
    <w:rsid w:val="000718D5"/>
    <w:pPr>
      <w:ind w:left="960"/>
      <w:jc w:val="left"/>
    </w:pPr>
    <w:rPr>
      <w:rFonts w:asciiTheme="majorHAnsi" w:hAnsiTheme="majorHAnsi"/>
      <w:b/>
      <w:sz w:val="22"/>
      <w:szCs w:val="18"/>
    </w:rPr>
  </w:style>
  <w:style w:type="paragraph" w:styleId="Textonotapie">
    <w:name w:val="footnote text"/>
    <w:basedOn w:val="Normal"/>
    <w:semiHidden/>
    <w:rsid w:val="008A6741"/>
  </w:style>
  <w:style w:type="paragraph" w:styleId="Textocomentario">
    <w:name w:val="annotation text"/>
    <w:basedOn w:val="Normal"/>
    <w:semiHidden/>
    <w:rsid w:val="008A6741"/>
  </w:style>
  <w:style w:type="paragraph" w:styleId="Ttulodendice">
    <w:name w:val="index heading"/>
    <w:basedOn w:val="Normal"/>
    <w:next w:val="ndice1"/>
    <w:semiHidden/>
    <w:rsid w:val="008A6741"/>
    <w:pPr>
      <w:spacing w:line="480" w:lineRule="atLeast"/>
    </w:pPr>
    <w:rPr>
      <w:spacing w:val="-5"/>
      <w:sz w:val="28"/>
      <w:szCs w:val="28"/>
    </w:rPr>
  </w:style>
  <w:style w:type="paragraph" w:styleId="Epgrafe">
    <w:name w:val="caption"/>
    <w:basedOn w:val="Normal"/>
    <w:next w:val="Textoindependiente"/>
    <w:qFormat/>
    <w:rsid w:val="008A6741"/>
    <w:pPr>
      <w:spacing w:after="240"/>
      <w:contextualSpacing/>
      <w:jc w:val="center"/>
    </w:pPr>
    <w:rPr>
      <w:i/>
    </w:rPr>
  </w:style>
  <w:style w:type="paragraph" w:styleId="Tabladeilustraciones">
    <w:name w:val="table of figures"/>
    <w:basedOn w:val="Normal"/>
    <w:semiHidden/>
    <w:rsid w:val="008A6741"/>
  </w:style>
  <w:style w:type="paragraph" w:styleId="Textonotaalfinal">
    <w:name w:val="endnote text"/>
    <w:basedOn w:val="Normal"/>
    <w:semiHidden/>
    <w:rsid w:val="008A6741"/>
  </w:style>
  <w:style w:type="paragraph" w:styleId="Textoconsangra">
    <w:name w:val="table of authorities"/>
    <w:basedOn w:val="Normal"/>
    <w:semiHidden/>
    <w:rsid w:val="008A6741"/>
    <w:pPr>
      <w:tabs>
        <w:tab w:val="right" w:leader="dot" w:pos="7560"/>
      </w:tabs>
    </w:pPr>
  </w:style>
  <w:style w:type="paragraph" w:styleId="Textomacro">
    <w:name w:val="macro"/>
    <w:basedOn w:val="Textoindependiente"/>
    <w:semiHidden/>
    <w:rsid w:val="008A6741"/>
    <w:rPr>
      <w:rFonts w:ascii="Courier New" w:hAnsi="Courier New" w:cs="Courier New"/>
    </w:rPr>
  </w:style>
  <w:style w:type="paragraph" w:styleId="Encabezadodelista">
    <w:name w:val="toa heading"/>
    <w:basedOn w:val="Normal"/>
    <w:next w:val="Textoconsangra"/>
    <w:semiHidden/>
    <w:rsid w:val="008A6741"/>
    <w:pPr>
      <w:keepNext/>
      <w:spacing w:line="720" w:lineRule="atLeast"/>
    </w:pPr>
    <w:rPr>
      <w:caps/>
      <w:spacing w:val="-10"/>
      <w:kern w:val="28"/>
    </w:rPr>
  </w:style>
  <w:style w:type="paragraph" w:styleId="Listaconvietas">
    <w:name w:val="List Bullet"/>
    <w:basedOn w:val="Normal"/>
    <w:rsid w:val="008A6741"/>
    <w:pPr>
      <w:numPr>
        <w:numId w:val="3"/>
      </w:numPr>
      <w:spacing w:after="240" w:line="240" w:lineRule="atLeast"/>
      <w:ind w:left="720" w:right="720"/>
    </w:pPr>
  </w:style>
  <w:style w:type="paragraph" w:styleId="Subttulo">
    <w:name w:val="Subtitle"/>
    <w:basedOn w:val="Ttulo"/>
    <w:next w:val="Textoindependiente"/>
    <w:qFormat/>
    <w:rsid w:val="008A6741"/>
    <w:pPr>
      <w:spacing w:after="420"/>
    </w:pPr>
    <w:rPr>
      <w:spacing w:val="20"/>
      <w:sz w:val="22"/>
      <w:szCs w:val="22"/>
    </w:rPr>
  </w:style>
  <w:style w:type="paragraph" w:styleId="Ttulo">
    <w:name w:val="Title"/>
    <w:basedOn w:val="Normal"/>
    <w:next w:val="Subttulo"/>
    <w:qFormat/>
    <w:rsid w:val="008A6741"/>
    <w:pPr>
      <w:keepNext/>
      <w:keepLines/>
      <w:spacing w:before="140"/>
      <w:jc w:val="center"/>
    </w:pPr>
    <w:rPr>
      <w:caps/>
      <w:spacing w:val="60"/>
      <w:kern w:val="20"/>
      <w:sz w:val="44"/>
      <w:szCs w:val="44"/>
    </w:rPr>
  </w:style>
  <w:style w:type="character" w:customStyle="1" w:styleId="TextoindependienteCar">
    <w:name w:val="Texto independiente Car"/>
    <w:link w:val="Textoindependiente"/>
    <w:locked/>
    <w:rsid w:val="008A6741"/>
    <w:rPr>
      <w:rFonts w:ascii="Garamond" w:hAnsi="Garamond" w:hint="default"/>
      <w:sz w:val="22"/>
      <w:lang w:val="es-ES" w:eastAsia="es-ES" w:bidi="es-ES"/>
    </w:rPr>
  </w:style>
  <w:style w:type="character" w:customStyle="1" w:styleId="BlockQuotationChar">
    <w:name w:val="Block Quotation Char"/>
    <w:link w:val="BlockQuotation"/>
    <w:locked/>
    <w:rsid w:val="008A6741"/>
    <w:rPr>
      <w:rFonts w:ascii="Garamond" w:hAnsi="Garamond" w:hint="default"/>
      <w:i/>
      <w:iCs w:val="0"/>
      <w:sz w:val="22"/>
      <w:lang w:val="es-ES" w:eastAsia="es-ES" w:bidi="es-ES"/>
    </w:rPr>
  </w:style>
  <w:style w:type="paragraph" w:customStyle="1" w:styleId="BlockQuotation">
    <w:name w:val="Block Quotation"/>
    <w:basedOn w:val="Textoindependiente"/>
    <w:link w:val="BlockQuotationChar"/>
    <w:rsid w:val="008A6741"/>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independiente"/>
    <w:rsid w:val="008A674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8A6741"/>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rsid w:val="008A6741"/>
    <w:pPr>
      <w:keepNext/>
      <w:spacing w:before="80"/>
      <w:jc w:val="center"/>
    </w:pPr>
    <w:rPr>
      <w:caps/>
      <w:sz w:val="14"/>
      <w:szCs w:val="14"/>
      <w:lang w:val="es-ES" w:bidi="es-ES"/>
    </w:rPr>
  </w:style>
  <w:style w:type="paragraph" w:customStyle="1" w:styleId="CompanyName">
    <w:name w:val="Company Name"/>
    <w:basedOn w:val="Textoindependiente"/>
    <w:rsid w:val="008A6741"/>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rsid w:val="008A6741"/>
    <w:pPr>
      <w:keepNext/>
      <w:spacing w:before="40"/>
    </w:pPr>
    <w:rPr>
      <w:sz w:val="18"/>
      <w:szCs w:val="18"/>
      <w:lang w:val="es-ES" w:bidi="es-ES"/>
    </w:rPr>
  </w:style>
  <w:style w:type="paragraph" w:customStyle="1" w:styleId="Percentage">
    <w:name w:val="Percentage"/>
    <w:basedOn w:val="Normal"/>
    <w:rsid w:val="008A6741"/>
    <w:pPr>
      <w:spacing w:before="40"/>
      <w:jc w:val="center"/>
    </w:pPr>
    <w:rPr>
      <w:sz w:val="18"/>
      <w:szCs w:val="18"/>
      <w:lang w:val="es-ES" w:bidi="es-ES"/>
    </w:rPr>
  </w:style>
  <w:style w:type="character" w:customStyle="1" w:styleId="NumberedListChar">
    <w:name w:val="Numbered List Char"/>
    <w:link w:val="NumberedList"/>
    <w:locked/>
    <w:rsid w:val="008A6741"/>
    <w:rPr>
      <w:rFonts w:ascii="Garamond" w:hAnsi="Garamond" w:hint="default"/>
      <w:sz w:val="22"/>
      <w:lang w:val="es-ES" w:eastAsia="es-ES" w:bidi="es-ES"/>
    </w:rPr>
  </w:style>
  <w:style w:type="paragraph" w:customStyle="1" w:styleId="NumberedList">
    <w:name w:val="Numbered List"/>
    <w:basedOn w:val="Normal"/>
    <w:link w:val="NumberedListChar"/>
    <w:rsid w:val="008A6741"/>
    <w:pPr>
      <w:numPr>
        <w:numId w:val="5"/>
      </w:numPr>
      <w:spacing w:after="240" w:line="312" w:lineRule="auto"/>
      <w:contextualSpacing/>
    </w:pPr>
    <w:rPr>
      <w:lang w:val="es-ES" w:bidi="es-ES"/>
    </w:rPr>
  </w:style>
  <w:style w:type="character" w:customStyle="1" w:styleId="NumberedListBoldChar">
    <w:name w:val="Numbered List Bold Char"/>
    <w:link w:val="NumberedListBold"/>
    <w:locked/>
    <w:rsid w:val="008A6741"/>
    <w:rPr>
      <w:rFonts w:ascii="Garamond" w:hAnsi="Garamond" w:hint="default"/>
      <w:b/>
      <w:bCs/>
      <w:sz w:val="22"/>
      <w:lang w:val="es-ES" w:eastAsia="es-ES" w:bidi="es-ES"/>
    </w:rPr>
  </w:style>
  <w:style w:type="paragraph" w:customStyle="1" w:styleId="NumberedListBold">
    <w:name w:val="Numbered List Bold"/>
    <w:basedOn w:val="NumberedList"/>
    <w:link w:val="NumberedListBoldChar"/>
    <w:rsid w:val="008A6741"/>
    <w:rPr>
      <w:b/>
      <w:bCs/>
    </w:rPr>
  </w:style>
  <w:style w:type="paragraph" w:customStyle="1" w:styleId="LineSpace">
    <w:name w:val="Line Space"/>
    <w:basedOn w:val="Normal"/>
    <w:rsid w:val="008A6741"/>
    <w:rPr>
      <w:rFonts w:ascii="Verdana" w:hAnsi="Verdana" w:cs="Verdana"/>
      <w:sz w:val="12"/>
      <w:szCs w:val="12"/>
      <w:lang w:val="es-ES" w:bidi="es-ES"/>
    </w:rPr>
  </w:style>
  <w:style w:type="character" w:styleId="Refdenotaalpie">
    <w:name w:val="footnote reference"/>
    <w:semiHidden/>
    <w:rsid w:val="008A6741"/>
    <w:rPr>
      <w:vertAlign w:val="superscript"/>
    </w:rPr>
  </w:style>
  <w:style w:type="character" w:styleId="Refdecomentario">
    <w:name w:val="annotation reference"/>
    <w:semiHidden/>
    <w:rsid w:val="008A6741"/>
    <w:rPr>
      <w:sz w:val="16"/>
    </w:rPr>
  </w:style>
  <w:style w:type="character" w:styleId="Nmerodepgina">
    <w:name w:val="page number"/>
    <w:rsid w:val="008A6741"/>
    <w:rPr>
      <w:sz w:val="24"/>
    </w:rPr>
  </w:style>
  <w:style w:type="character" w:styleId="Refdenotaalfinal">
    <w:name w:val="endnote reference"/>
    <w:semiHidden/>
    <w:rsid w:val="008A6741"/>
    <w:rPr>
      <w:vertAlign w:val="superscript"/>
    </w:rPr>
  </w:style>
  <w:style w:type="character" w:customStyle="1" w:styleId="Lead-inEmphasis">
    <w:name w:val="Lead-in Emphasis"/>
    <w:rsid w:val="008A6741"/>
    <w:rPr>
      <w:caps/>
      <w:sz w:val="18"/>
      <w:lang w:val="es-ES" w:eastAsia="es-ES" w:bidi="es-ES"/>
    </w:rPr>
  </w:style>
  <w:style w:type="paragraph" w:styleId="Encabezado">
    <w:name w:val="header"/>
    <w:basedOn w:val="Normal"/>
    <w:link w:val="EncabezadoCar"/>
    <w:uiPriority w:val="99"/>
    <w:rsid w:val="008A6741"/>
    <w:pPr>
      <w:tabs>
        <w:tab w:val="center" w:pos="4419"/>
        <w:tab w:val="right" w:pos="8838"/>
      </w:tabs>
    </w:pPr>
  </w:style>
  <w:style w:type="paragraph" w:styleId="Piedepgina">
    <w:name w:val="footer"/>
    <w:basedOn w:val="Normal"/>
    <w:rsid w:val="008A6741"/>
    <w:pPr>
      <w:tabs>
        <w:tab w:val="center" w:pos="4419"/>
        <w:tab w:val="right" w:pos="8838"/>
      </w:tabs>
    </w:pPr>
  </w:style>
  <w:style w:type="character" w:customStyle="1" w:styleId="EncabezadoCar">
    <w:name w:val="Encabezado Car"/>
    <w:link w:val="Encabezado"/>
    <w:uiPriority w:val="99"/>
    <w:rsid w:val="003F1673"/>
    <w:rPr>
      <w:rFonts w:ascii="Garamond" w:hAnsi="Garamond" w:cs="Garamond"/>
      <w:sz w:val="22"/>
      <w:szCs w:val="22"/>
      <w:lang w:val="en-US" w:bidi="hi-IN"/>
    </w:rPr>
  </w:style>
  <w:style w:type="paragraph" w:styleId="Textodeglobo">
    <w:name w:val="Balloon Text"/>
    <w:basedOn w:val="Normal"/>
    <w:link w:val="TextodegloboCar"/>
    <w:rsid w:val="003F1673"/>
    <w:rPr>
      <w:rFonts w:ascii="Tahoma" w:hAnsi="Tahoma" w:cs="Mangal"/>
      <w:sz w:val="16"/>
      <w:szCs w:val="14"/>
    </w:rPr>
  </w:style>
  <w:style w:type="character" w:customStyle="1" w:styleId="TextodegloboCar">
    <w:name w:val="Texto de globo Car"/>
    <w:link w:val="Textodeglobo"/>
    <w:rsid w:val="003F1673"/>
    <w:rPr>
      <w:rFonts w:ascii="Tahoma" w:hAnsi="Tahoma" w:cs="Mangal"/>
      <w:sz w:val="16"/>
      <w:szCs w:val="14"/>
      <w:lang w:val="en-US" w:bidi="hi-IN"/>
    </w:rPr>
  </w:style>
  <w:style w:type="paragraph" w:styleId="TtulodeTDC">
    <w:name w:val="TOC Heading"/>
    <w:basedOn w:val="Ttulo1"/>
    <w:next w:val="Normal"/>
    <w:uiPriority w:val="39"/>
    <w:unhideWhenUsed/>
    <w:qFormat/>
    <w:rsid w:val="000F107D"/>
    <w:pPr>
      <w:pBdr>
        <w:top w:val="none" w:sz="0" w:space="0" w:color="auto"/>
        <w:bottom w:val="none" w:sz="0" w:space="0" w:color="auto"/>
      </w:pBdr>
      <w:spacing w:before="480" w:after="0" w:line="276" w:lineRule="auto"/>
      <w:jc w:val="left"/>
      <w:outlineLvl w:val="9"/>
    </w:pPr>
    <w:rPr>
      <w:rFonts w:ascii="Cambria" w:eastAsia="ＭＳ ゴシック" w:hAnsi="Cambria"/>
      <w:b/>
      <w:bCs/>
      <w:caps w:val="0"/>
      <w:color w:val="365F91"/>
      <w:spacing w:val="0"/>
      <w:kern w:val="0"/>
      <w:sz w:val="28"/>
      <w:szCs w:val="28"/>
      <w:lang w:val="es-ES" w:eastAsia="en-US" w:bidi="ar-SA"/>
    </w:rPr>
  </w:style>
  <w:style w:type="paragraph" w:styleId="TDC6">
    <w:name w:val="toc 6"/>
    <w:basedOn w:val="Normal"/>
    <w:next w:val="Normal"/>
    <w:autoRedefine/>
    <w:uiPriority w:val="39"/>
    <w:qFormat/>
    <w:rsid w:val="000718D5"/>
    <w:pPr>
      <w:ind w:left="1200"/>
      <w:jc w:val="left"/>
    </w:pPr>
    <w:rPr>
      <w:rFonts w:asciiTheme="majorHAnsi" w:hAnsiTheme="majorHAnsi"/>
      <w:i/>
      <w:sz w:val="20"/>
      <w:szCs w:val="18"/>
    </w:rPr>
  </w:style>
  <w:style w:type="paragraph" w:styleId="TDC7">
    <w:name w:val="toc 7"/>
    <w:basedOn w:val="Normal"/>
    <w:next w:val="Normal"/>
    <w:autoRedefine/>
    <w:uiPriority w:val="39"/>
    <w:qFormat/>
    <w:rsid w:val="000718D5"/>
    <w:pPr>
      <w:ind w:left="1440"/>
      <w:jc w:val="left"/>
    </w:pPr>
    <w:rPr>
      <w:rFonts w:asciiTheme="majorHAnsi" w:hAnsiTheme="majorHAnsi"/>
      <w:sz w:val="18"/>
      <w:szCs w:val="18"/>
    </w:rPr>
  </w:style>
  <w:style w:type="paragraph" w:styleId="TDC8">
    <w:name w:val="toc 8"/>
    <w:basedOn w:val="Normal"/>
    <w:next w:val="Normal"/>
    <w:autoRedefine/>
    <w:rsid w:val="002204D4"/>
    <w:pPr>
      <w:ind w:left="1680"/>
      <w:jc w:val="left"/>
    </w:pPr>
    <w:rPr>
      <w:rFonts w:asciiTheme="minorHAnsi" w:hAnsiTheme="minorHAnsi"/>
      <w:sz w:val="18"/>
      <w:szCs w:val="18"/>
    </w:rPr>
  </w:style>
  <w:style w:type="paragraph" w:styleId="TDC9">
    <w:name w:val="toc 9"/>
    <w:basedOn w:val="Normal"/>
    <w:next w:val="Normal"/>
    <w:autoRedefine/>
    <w:rsid w:val="002204D4"/>
    <w:pPr>
      <w:ind w:left="1920"/>
      <w:jc w:val="left"/>
    </w:pPr>
    <w:rPr>
      <w:rFonts w:asciiTheme="minorHAnsi" w:hAnsiTheme="minorHAnsi"/>
      <w:sz w:val="18"/>
      <w:szCs w:val="18"/>
    </w:rPr>
  </w:style>
  <w:style w:type="character" w:styleId="Hipervnculo">
    <w:name w:val="Hyperlink"/>
    <w:rsid w:val="00891C74"/>
    <w:rPr>
      <w:color w:val="0000FF"/>
      <w:u w:val="single"/>
    </w:rPr>
  </w:style>
  <w:style w:type="paragraph" w:styleId="Prrafodelista">
    <w:name w:val="List Paragraph"/>
    <w:basedOn w:val="Normal"/>
    <w:rsid w:val="00A16B07"/>
    <w:pPr>
      <w:ind w:left="720"/>
      <w:contextualSpacing/>
    </w:pPr>
  </w:style>
  <w:style w:type="character" w:customStyle="1" w:styleId="Ttulo2Car">
    <w:name w:val="Título 2 Car"/>
    <w:link w:val="Ttulo2"/>
    <w:uiPriority w:val="9"/>
    <w:rsid w:val="00672240"/>
    <w:rPr>
      <w:rFonts w:ascii="Calibri" w:hAnsi="Calibri"/>
      <w:b/>
      <w:caps/>
      <w:spacing w:val="10"/>
      <w:kern w:val="20"/>
      <w:sz w:val="24"/>
      <w:szCs w:val="18"/>
      <w:lang w:bidi="hi-IN"/>
    </w:rPr>
  </w:style>
  <w:style w:type="character" w:customStyle="1" w:styleId="Ttulo3Car">
    <w:name w:val="Título 3 Car"/>
    <w:link w:val="Ttulo3"/>
    <w:uiPriority w:val="9"/>
    <w:rsid w:val="00672240"/>
    <w:rPr>
      <w:rFonts w:ascii="Calibri" w:hAnsi="Calibri"/>
      <w:i/>
      <w:caps/>
      <w:kern w:val="20"/>
      <w:sz w:val="24"/>
      <w:lang w:bidi="hi-IN"/>
    </w:rPr>
  </w:style>
  <w:style w:type="table" w:styleId="Tablaconcuadrcula">
    <w:name w:val="Table Grid"/>
    <w:basedOn w:val="Tablanormal"/>
    <w:rsid w:val="0030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2" w:uiPriority="9" w:qFormat="1"/>
    <w:lsdException w:name="heading 3" w:uiPriority="9" w:qFormat="1"/>
    <w:lsdException w:name="heading 6" w:qFormat="1"/>
    <w:lsdException w:name="toc 1" w:uiPriority="39"/>
    <w:lsdException w:name="toc 2" w:uiPriority="39"/>
    <w:lsdException w:name="toc 4" w:uiPriority="39" w:qFormat="1"/>
    <w:lsdException w:name="toc 5" w:uiPriority="39" w:qFormat="1"/>
    <w:lsdException w:name="toc 6" w:uiPriority="39" w:qFormat="1"/>
    <w:lsdException w:name="toc 7" w:uiPriority="39" w:qFormat="1"/>
    <w:lsdException w:name="TOC Heading" w:uiPriority="39" w:qFormat="1"/>
  </w:latentStyles>
  <w:style w:type="paragraph" w:default="1" w:styleId="Normal">
    <w:name w:val="Normal"/>
    <w:qFormat/>
    <w:rsid w:val="00C53CE2"/>
    <w:pPr>
      <w:jc w:val="both"/>
    </w:pPr>
    <w:rPr>
      <w:rFonts w:ascii="Calibri" w:hAnsi="Calibri" w:cs="Garamond"/>
      <w:sz w:val="24"/>
      <w:szCs w:val="22"/>
      <w:lang w:bidi="hi-IN"/>
    </w:rPr>
  </w:style>
  <w:style w:type="paragraph" w:styleId="Ttulo1">
    <w:name w:val="heading 1"/>
    <w:basedOn w:val="Normal"/>
    <w:next w:val="Textodecuerpo"/>
    <w:qFormat/>
    <w:rsid w:val="007423BE"/>
    <w:pPr>
      <w:keepNext/>
      <w:keepLines/>
      <w:pBdr>
        <w:top w:val="single" w:sz="6" w:space="6" w:color="808080"/>
        <w:bottom w:val="single" w:sz="6" w:space="6" w:color="808080"/>
      </w:pBdr>
      <w:spacing w:after="240" w:line="240" w:lineRule="atLeast"/>
      <w:jc w:val="center"/>
      <w:outlineLvl w:val="0"/>
    </w:pPr>
    <w:rPr>
      <w:rFonts w:ascii="Arial Rounded MT Bold" w:hAnsi="Arial Rounded MT Bold" w:cs="Times New Roman"/>
      <w:caps/>
      <w:spacing w:val="20"/>
      <w:kern w:val="16"/>
      <w:sz w:val="32"/>
      <w:szCs w:val="18"/>
    </w:rPr>
  </w:style>
  <w:style w:type="paragraph" w:styleId="Ttulo2">
    <w:name w:val="heading 2"/>
    <w:basedOn w:val="Normal"/>
    <w:next w:val="Textodecuerpo"/>
    <w:link w:val="Ttulo2Car"/>
    <w:autoRedefine/>
    <w:uiPriority w:val="9"/>
    <w:qFormat/>
    <w:rsid w:val="00672240"/>
    <w:pPr>
      <w:keepNext/>
      <w:keepLines/>
      <w:spacing w:after="180" w:line="240" w:lineRule="atLeast"/>
      <w:jc w:val="center"/>
      <w:outlineLvl w:val="1"/>
    </w:pPr>
    <w:rPr>
      <w:rFonts w:cs="Times New Roman"/>
      <w:b/>
      <w:caps/>
      <w:spacing w:val="10"/>
      <w:kern w:val="20"/>
      <w:szCs w:val="18"/>
    </w:rPr>
  </w:style>
  <w:style w:type="paragraph" w:styleId="Ttulo3">
    <w:name w:val="heading 3"/>
    <w:basedOn w:val="Normal"/>
    <w:next w:val="Textodecuerpo"/>
    <w:link w:val="Ttulo3Car"/>
    <w:autoRedefine/>
    <w:uiPriority w:val="9"/>
    <w:qFormat/>
    <w:rsid w:val="00672240"/>
    <w:pPr>
      <w:keepNext/>
      <w:keepLines/>
      <w:spacing w:before="240" w:after="180" w:line="240" w:lineRule="atLeast"/>
      <w:outlineLvl w:val="2"/>
    </w:pPr>
    <w:rPr>
      <w:rFonts w:cs="Times New Roman"/>
      <w:i/>
      <w:caps/>
      <w:kern w:val="20"/>
      <w:szCs w:val="20"/>
    </w:rPr>
  </w:style>
  <w:style w:type="paragraph" w:styleId="Ttulo4">
    <w:name w:val="heading 4"/>
    <w:aliases w:val="Título 70"/>
    <w:basedOn w:val="Normal"/>
    <w:next w:val="Textodecuerpo"/>
    <w:qFormat/>
    <w:rsid w:val="000847B2"/>
    <w:pPr>
      <w:keepNext/>
      <w:keepLines/>
      <w:spacing w:before="240" w:after="240" w:line="240" w:lineRule="atLeast"/>
      <w:ind w:left="360"/>
      <w:outlineLvl w:val="3"/>
    </w:pPr>
    <w:rPr>
      <w:rFonts w:cs="Times New Roman"/>
      <w:i/>
      <w:spacing w:val="5"/>
      <w:kern w:val="20"/>
      <w:sz w:val="18"/>
      <w:szCs w:val="24"/>
    </w:rPr>
  </w:style>
  <w:style w:type="paragraph" w:styleId="Ttulo5">
    <w:name w:val="heading 5"/>
    <w:basedOn w:val="Normal"/>
    <w:next w:val="Textodecuerpo"/>
    <w:qFormat/>
    <w:rsid w:val="008A6741"/>
    <w:pPr>
      <w:keepNext/>
      <w:keepLines/>
      <w:spacing w:line="240" w:lineRule="atLeast"/>
      <w:outlineLvl w:val="4"/>
    </w:pPr>
    <w:rPr>
      <w:rFonts w:cs="Times New Roman"/>
      <w:b/>
      <w:kern w:val="20"/>
    </w:rPr>
  </w:style>
  <w:style w:type="paragraph" w:styleId="Ttulo6">
    <w:name w:val="heading 6"/>
    <w:basedOn w:val="Normal"/>
    <w:next w:val="Textodecuerpo"/>
    <w:autoRedefine/>
    <w:qFormat/>
    <w:rsid w:val="00CB7754"/>
    <w:pPr>
      <w:keepNext/>
      <w:keepLines/>
      <w:spacing w:line="240" w:lineRule="atLeast"/>
      <w:outlineLvl w:val="5"/>
    </w:pPr>
    <w:rPr>
      <w:rFonts w:cs="Times New Roman"/>
      <w:b/>
      <w:i/>
      <w:spacing w:val="5"/>
      <w:kern w:val="20"/>
      <w:lang w:val="es-ES"/>
    </w:rPr>
  </w:style>
  <w:style w:type="paragraph" w:styleId="Ttulo7">
    <w:name w:val="heading 7"/>
    <w:basedOn w:val="Normal"/>
    <w:next w:val="Textodecuerpo"/>
    <w:qFormat/>
    <w:rsid w:val="008A6741"/>
    <w:pPr>
      <w:keepNext/>
      <w:keepLines/>
      <w:spacing w:line="240" w:lineRule="atLeast"/>
      <w:outlineLvl w:val="6"/>
    </w:pPr>
    <w:rPr>
      <w:caps/>
      <w:kern w:val="20"/>
      <w:sz w:val="18"/>
      <w:szCs w:val="18"/>
    </w:rPr>
  </w:style>
  <w:style w:type="paragraph" w:styleId="Ttulo8">
    <w:name w:val="heading 8"/>
    <w:basedOn w:val="Normal"/>
    <w:next w:val="Textodecuerpo"/>
    <w:qFormat/>
    <w:rsid w:val="008A6741"/>
    <w:pPr>
      <w:keepNext/>
      <w:keepLines/>
      <w:spacing w:line="240" w:lineRule="atLeast"/>
      <w:ind w:firstLine="360"/>
      <w:outlineLvl w:val="7"/>
    </w:pPr>
    <w:rPr>
      <w:i/>
      <w:spacing w:val="5"/>
      <w:kern w:val="20"/>
    </w:rPr>
  </w:style>
  <w:style w:type="paragraph" w:styleId="Ttulo9">
    <w:name w:val="heading 9"/>
    <w:basedOn w:val="Normal"/>
    <w:next w:val="Textodecuerpo"/>
    <w:qFormat/>
    <w:rsid w:val="008A6741"/>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8A6741"/>
    <w:pPr>
      <w:spacing w:after="240" w:line="240" w:lineRule="atLeast"/>
      <w:ind w:firstLine="360"/>
    </w:pPr>
  </w:style>
  <w:style w:type="paragraph" w:styleId="ndice1">
    <w:name w:val="index 1"/>
    <w:basedOn w:val="Normal"/>
    <w:semiHidden/>
    <w:rsid w:val="008A6741"/>
    <w:rPr>
      <w:sz w:val="21"/>
      <w:szCs w:val="21"/>
    </w:rPr>
  </w:style>
  <w:style w:type="paragraph" w:styleId="ndice2">
    <w:name w:val="index 2"/>
    <w:basedOn w:val="Normal"/>
    <w:semiHidden/>
    <w:rsid w:val="008A6741"/>
    <w:pPr>
      <w:ind w:hanging="240"/>
    </w:pPr>
    <w:rPr>
      <w:sz w:val="21"/>
      <w:szCs w:val="21"/>
    </w:rPr>
  </w:style>
  <w:style w:type="paragraph" w:styleId="ndice3">
    <w:name w:val="index 3"/>
    <w:basedOn w:val="Normal"/>
    <w:semiHidden/>
    <w:rsid w:val="008A6741"/>
    <w:pPr>
      <w:ind w:left="480" w:hanging="240"/>
    </w:pPr>
    <w:rPr>
      <w:sz w:val="21"/>
      <w:szCs w:val="21"/>
    </w:rPr>
  </w:style>
  <w:style w:type="paragraph" w:styleId="ndice4">
    <w:name w:val="index 4"/>
    <w:basedOn w:val="Normal"/>
    <w:semiHidden/>
    <w:rsid w:val="008A6741"/>
    <w:pPr>
      <w:ind w:left="600" w:hanging="240"/>
    </w:pPr>
    <w:rPr>
      <w:sz w:val="21"/>
      <w:szCs w:val="21"/>
    </w:rPr>
  </w:style>
  <w:style w:type="paragraph" w:styleId="ndice5">
    <w:name w:val="index 5"/>
    <w:basedOn w:val="Normal"/>
    <w:semiHidden/>
    <w:rsid w:val="008A6741"/>
    <w:pPr>
      <w:ind w:left="840"/>
    </w:pPr>
    <w:rPr>
      <w:sz w:val="21"/>
      <w:szCs w:val="21"/>
    </w:rPr>
  </w:style>
  <w:style w:type="paragraph" w:styleId="TDC1">
    <w:name w:val="toc 1"/>
    <w:basedOn w:val="Normal"/>
    <w:uiPriority w:val="39"/>
    <w:rsid w:val="008A6741"/>
    <w:pPr>
      <w:spacing w:before="120"/>
      <w:jc w:val="left"/>
    </w:pPr>
    <w:rPr>
      <w:rFonts w:asciiTheme="minorHAnsi" w:hAnsiTheme="minorHAnsi"/>
      <w:b/>
      <w:caps/>
      <w:sz w:val="22"/>
    </w:rPr>
  </w:style>
  <w:style w:type="paragraph" w:styleId="TDC2">
    <w:name w:val="toc 2"/>
    <w:basedOn w:val="Normal"/>
    <w:uiPriority w:val="39"/>
    <w:rsid w:val="008A6741"/>
    <w:pPr>
      <w:ind w:left="240"/>
      <w:jc w:val="left"/>
    </w:pPr>
    <w:rPr>
      <w:rFonts w:asciiTheme="minorHAnsi" w:hAnsiTheme="minorHAnsi"/>
      <w:smallCaps/>
      <w:sz w:val="22"/>
    </w:rPr>
  </w:style>
  <w:style w:type="paragraph" w:styleId="TDC3">
    <w:name w:val="toc 3"/>
    <w:basedOn w:val="Normal"/>
    <w:semiHidden/>
    <w:rsid w:val="008A6741"/>
    <w:pPr>
      <w:ind w:left="480"/>
      <w:jc w:val="left"/>
    </w:pPr>
    <w:rPr>
      <w:rFonts w:asciiTheme="minorHAnsi" w:hAnsiTheme="minorHAnsi"/>
      <w:i/>
      <w:sz w:val="22"/>
    </w:rPr>
  </w:style>
  <w:style w:type="paragraph" w:styleId="TDC4">
    <w:name w:val="toc 4"/>
    <w:basedOn w:val="Normal"/>
    <w:autoRedefine/>
    <w:uiPriority w:val="39"/>
    <w:qFormat/>
    <w:rsid w:val="00672240"/>
    <w:pPr>
      <w:ind w:left="720"/>
      <w:jc w:val="left"/>
    </w:pPr>
    <w:rPr>
      <w:rFonts w:asciiTheme="minorHAnsi" w:hAnsiTheme="minorHAnsi"/>
      <w:sz w:val="18"/>
      <w:szCs w:val="18"/>
    </w:rPr>
  </w:style>
  <w:style w:type="paragraph" w:styleId="TDC5">
    <w:name w:val="toc 5"/>
    <w:basedOn w:val="Normal"/>
    <w:autoRedefine/>
    <w:uiPriority w:val="39"/>
    <w:qFormat/>
    <w:rsid w:val="000718D5"/>
    <w:pPr>
      <w:ind w:left="960"/>
      <w:jc w:val="left"/>
    </w:pPr>
    <w:rPr>
      <w:rFonts w:asciiTheme="majorHAnsi" w:hAnsiTheme="majorHAnsi"/>
      <w:b/>
      <w:sz w:val="22"/>
      <w:szCs w:val="18"/>
    </w:rPr>
  </w:style>
  <w:style w:type="paragraph" w:styleId="Textonotapie">
    <w:name w:val="footnote text"/>
    <w:basedOn w:val="Normal"/>
    <w:semiHidden/>
    <w:rsid w:val="008A6741"/>
  </w:style>
  <w:style w:type="paragraph" w:styleId="Textocomentario">
    <w:name w:val="annotation text"/>
    <w:basedOn w:val="Normal"/>
    <w:semiHidden/>
    <w:rsid w:val="008A6741"/>
  </w:style>
  <w:style w:type="paragraph" w:styleId="Ttulodendice">
    <w:name w:val="index heading"/>
    <w:basedOn w:val="Normal"/>
    <w:next w:val="ndice1"/>
    <w:semiHidden/>
    <w:rsid w:val="008A6741"/>
    <w:pPr>
      <w:spacing w:line="480" w:lineRule="atLeast"/>
    </w:pPr>
    <w:rPr>
      <w:spacing w:val="-5"/>
      <w:sz w:val="28"/>
      <w:szCs w:val="28"/>
    </w:rPr>
  </w:style>
  <w:style w:type="paragraph" w:styleId="Epgrafe">
    <w:name w:val="caption"/>
    <w:basedOn w:val="Normal"/>
    <w:next w:val="Textodecuerpo"/>
    <w:qFormat/>
    <w:rsid w:val="008A6741"/>
    <w:pPr>
      <w:spacing w:after="240"/>
      <w:contextualSpacing/>
      <w:jc w:val="center"/>
    </w:pPr>
    <w:rPr>
      <w:i/>
    </w:rPr>
  </w:style>
  <w:style w:type="paragraph" w:styleId="Tabladeilustraciones">
    <w:name w:val="table of figures"/>
    <w:basedOn w:val="Normal"/>
    <w:semiHidden/>
    <w:rsid w:val="008A6741"/>
  </w:style>
  <w:style w:type="paragraph" w:styleId="Textonotaalfinal">
    <w:name w:val="endnote text"/>
    <w:basedOn w:val="Normal"/>
    <w:semiHidden/>
    <w:rsid w:val="008A6741"/>
  </w:style>
  <w:style w:type="paragraph" w:styleId="Textoconsangra">
    <w:name w:val="table of authorities"/>
    <w:basedOn w:val="Normal"/>
    <w:semiHidden/>
    <w:rsid w:val="008A6741"/>
    <w:pPr>
      <w:tabs>
        <w:tab w:val="right" w:leader="dot" w:pos="7560"/>
      </w:tabs>
    </w:pPr>
  </w:style>
  <w:style w:type="paragraph" w:styleId="Textomacro">
    <w:name w:val="macro"/>
    <w:basedOn w:val="Textodecuerpo"/>
    <w:semiHidden/>
    <w:rsid w:val="008A6741"/>
    <w:rPr>
      <w:rFonts w:ascii="Courier New" w:hAnsi="Courier New" w:cs="Courier New"/>
    </w:rPr>
  </w:style>
  <w:style w:type="paragraph" w:styleId="Encabezadodelista">
    <w:name w:val="toa heading"/>
    <w:basedOn w:val="Normal"/>
    <w:next w:val="Textoconsangra"/>
    <w:semiHidden/>
    <w:rsid w:val="008A6741"/>
    <w:pPr>
      <w:keepNext/>
      <w:spacing w:line="720" w:lineRule="atLeast"/>
    </w:pPr>
    <w:rPr>
      <w:caps/>
      <w:spacing w:val="-10"/>
      <w:kern w:val="28"/>
    </w:rPr>
  </w:style>
  <w:style w:type="paragraph" w:styleId="Listaconvietas">
    <w:name w:val="List Bullet"/>
    <w:basedOn w:val="Normal"/>
    <w:rsid w:val="008A6741"/>
    <w:pPr>
      <w:numPr>
        <w:numId w:val="3"/>
      </w:numPr>
      <w:spacing w:after="240" w:line="240" w:lineRule="atLeast"/>
      <w:ind w:left="720" w:right="720"/>
    </w:pPr>
  </w:style>
  <w:style w:type="paragraph" w:styleId="Subttulo">
    <w:name w:val="Subtitle"/>
    <w:basedOn w:val="Ttulo"/>
    <w:next w:val="Textodecuerpo"/>
    <w:qFormat/>
    <w:rsid w:val="008A6741"/>
    <w:pPr>
      <w:spacing w:after="420"/>
    </w:pPr>
    <w:rPr>
      <w:spacing w:val="20"/>
      <w:sz w:val="22"/>
      <w:szCs w:val="22"/>
    </w:rPr>
  </w:style>
  <w:style w:type="paragraph" w:styleId="Ttulo">
    <w:name w:val="Title"/>
    <w:basedOn w:val="Normal"/>
    <w:next w:val="Subttulo"/>
    <w:qFormat/>
    <w:rsid w:val="008A6741"/>
    <w:pPr>
      <w:keepNext/>
      <w:keepLines/>
      <w:spacing w:before="140"/>
      <w:jc w:val="center"/>
    </w:pPr>
    <w:rPr>
      <w:caps/>
      <w:spacing w:val="60"/>
      <w:kern w:val="20"/>
      <w:sz w:val="44"/>
      <w:szCs w:val="44"/>
    </w:rPr>
  </w:style>
  <w:style w:type="character" w:customStyle="1" w:styleId="TextodecuerpoCar">
    <w:name w:val="Texto de cuerpo Car"/>
    <w:link w:val="Textodecuerpo"/>
    <w:locked/>
    <w:rsid w:val="008A6741"/>
    <w:rPr>
      <w:rFonts w:ascii="Garamond" w:hAnsi="Garamond" w:hint="default"/>
      <w:sz w:val="22"/>
      <w:lang w:val="es-ES" w:eastAsia="es-ES" w:bidi="es-ES"/>
    </w:rPr>
  </w:style>
  <w:style w:type="character" w:customStyle="1" w:styleId="BlockQuotationChar">
    <w:name w:val="Block Quotation Char"/>
    <w:link w:val="BlockQuotation"/>
    <w:locked/>
    <w:rsid w:val="008A6741"/>
    <w:rPr>
      <w:rFonts w:ascii="Garamond" w:hAnsi="Garamond" w:hint="default"/>
      <w:i/>
      <w:iCs w:val="0"/>
      <w:sz w:val="22"/>
      <w:lang w:val="es-ES" w:eastAsia="es-ES" w:bidi="es-ES"/>
    </w:rPr>
  </w:style>
  <w:style w:type="paragraph" w:customStyle="1" w:styleId="BlockQuotation">
    <w:name w:val="Block Quotation"/>
    <w:basedOn w:val="Textodecuerpo"/>
    <w:link w:val="BlockQuotationChar"/>
    <w:rsid w:val="008A6741"/>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decuerpo"/>
    <w:rsid w:val="008A674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8A6741"/>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rsid w:val="008A6741"/>
    <w:pPr>
      <w:keepNext/>
      <w:spacing w:before="80"/>
      <w:jc w:val="center"/>
    </w:pPr>
    <w:rPr>
      <w:caps/>
      <w:sz w:val="14"/>
      <w:szCs w:val="14"/>
      <w:lang w:val="es-ES" w:bidi="es-ES"/>
    </w:rPr>
  </w:style>
  <w:style w:type="paragraph" w:customStyle="1" w:styleId="CompanyName">
    <w:name w:val="Company Name"/>
    <w:basedOn w:val="Textodecuerpo"/>
    <w:rsid w:val="008A6741"/>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rsid w:val="008A6741"/>
    <w:pPr>
      <w:keepNext/>
      <w:spacing w:before="40"/>
    </w:pPr>
    <w:rPr>
      <w:sz w:val="18"/>
      <w:szCs w:val="18"/>
      <w:lang w:val="es-ES" w:bidi="es-ES"/>
    </w:rPr>
  </w:style>
  <w:style w:type="paragraph" w:customStyle="1" w:styleId="Percentage">
    <w:name w:val="Percentage"/>
    <w:basedOn w:val="Normal"/>
    <w:rsid w:val="008A6741"/>
    <w:pPr>
      <w:spacing w:before="40"/>
      <w:jc w:val="center"/>
    </w:pPr>
    <w:rPr>
      <w:sz w:val="18"/>
      <w:szCs w:val="18"/>
      <w:lang w:val="es-ES" w:bidi="es-ES"/>
    </w:rPr>
  </w:style>
  <w:style w:type="character" w:customStyle="1" w:styleId="NumberedListChar">
    <w:name w:val="Numbered List Char"/>
    <w:link w:val="NumberedList"/>
    <w:locked/>
    <w:rsid w:val="008A6741"/>
    <w:rPr>
      <w:rFonts w:ascii="Garamond" w:hAnsi="Garamond" w:hint="default"/>
      <w:sz w:val="22"/>
      <w:lang w:val="es-ES" w:eastAsia="es-ES" w:bidi="es-ES"/>
    </w:rPr>
  </w:style>
  <w:style w:type="paragraph" w:customStyle="1" w:styleId="NumberedList">
    <w:name w:val="Numbered List"/>
    <w:basedOn w:val="Normal"/>
    <w:link w:val="NumberedListChar"/>
    <w:rsid w:val="008A6741"/>
    <w:pPr>
      <w:numPr>
        <w:numId w:val="5"/>
      </w:numPr>
      <w:spacing w:after="240" w:line="312" w:lineRule="auto"/>
      <w:contextualSpacing/>
    </w:pPr>
    <w:rPr>
      <w:lang w:val="es-ES" w:bidi="es-ES"/>
    </w:rPr>
  </w:style>
  <w:style w:type="character" w:customStyle="1" w:styleId="NumberedListBoldChar">
    <w:name w:val="Numbered List Bold Char"/>
    <w:link w:val="NumberedListBold"/>
    <w:locked/>
    <w:rsid w:val="008A6741"/>
    <w:rPr>
      <w:rFonts w:ascii="Garamond" w:hAnsi="Garamond" w:hint="default"/>
      <w:b/>
      <w:bCs/>
      <w:sz w:val="22"/>
      <w:lang w:val="es-ES" w:eastAsia="es-ES" w:bidi="es-ES"/>
    </w:rPr>
  </w:style>
  <w:style w:type="paragraph" w:customStyle="1" w:styleId="NumberedListBold">
    <w:name w:val="Numbered List Bold"/>
    <w:basedOn w:val="NumberedList"/>
    <w:link w:val="NumberedListBoldChar"/>
    <w:rsid w:val="008A6741"/>
    <w:rPr>
      <w:b/>
      <w:bCs/>
    </w:rPr>
  </w:style>
  <w:style w:type="paragraph" w:customStyle="1" w:styleId="LineSpace">
    <w:name w:val="Line Space"/>
    <w:basedOn w:val="Normal"/>
    <w:rsid w:val="008A6741"/>
    <w:rPr>
      <w:rFonts w:ascii="Verdana" w:hAnsi="Verdana" w:cs="Verdana"/>
      <w:sz w:val="12"/>
      <w:szCs w:val="12"/>
      <w:lang w:val="es-ES" w:bidi="es-ES"/>
    </w:rPr>
  </w:style>
  <w:style w:type="character" w:styleId="Refdenotaalpie">
    <w:name w:val="footnote reference"/>
    <w:semiHidden/>
    <w:rsid w:val="008A6741"/>
    <w:rPr>
      <w:vertAlign w:val="superscript"/>
    </w:rPr>
  </w:style>
  <w:style w:type="character" w:styleId="Refdecomentario">
    <w:name w:val="annotation reference"/>
    <w:semiHidden/>
    <w:rsid w:val="008A6741"/>
    <w:rPr>
      <w:sz w:val="16"/>
    </w:rPr>
  </w:style>
  <w:style w:type="character" w:styleId="Nmerodepgina">
    <w:name w:val="page number"/>
    <w:rsid w:val="008A6741"/>
    <w:rPr>
      <w:sz w:val="24"/>
    </w:rPr>
  </w:style>
  <w:style w:type="character" w:styleId="Refdenotaalfinal">
    <w:name w:val="endnote reference"/>
    <w:semiHidden/>
    <w:rsid w:val="008A6741"/>
    <w:rPr>
      <w:vertAlign w:val="superscript"/>
    </w:rPr>
  </w:style>
  <w:style w:type="character" w:customStyle="1" w:styleId="Lead-inEmphasis">
    <w:name w:val="Lead-in Emphasis"/>
    <w:rsid w:val="008A6741"/>
    <w:rPr>
      <w:caps/>
      <w:sz w:val="18"/>
      <w:lang w:val="es-ES" w:eastAsia="es-ES" w:bidi="es-ES"/>
    </w:rPr>
  </w:style>
  <w:style w:type="paragraph" w:styleId="Encabezado">
    <w:name w:val="header"/>
    <w:basedOn w:val="Normal"/>
    <w:link w:val="EncabezadoCar"/>
    <w:uiPriority w:val="99"/>
    <w:rsid w:val="008A6741"/>
    <w:pPr>
      <w:tabs>
        <w:tab w:val="center" w:pos="4419"/>
        <w:tab w:val="right" w:pos="8838"/>
      </w:tabs>
    </w:pPr>
  </w:style>
  <w:style w:type="paragraph" w:styleId="Piedepgina">
    <w:name w:val="footer"/>
    <w:basedOn w:val="Normal"/>
    <w:rsid w:val="008A6741"/>
    <w:pPr>
      <w:tabs>
        <w:tab w:val="center" w:pos="4419"/>
        <w:tab w:val="right" w:pos="8838"/>
      </w:tabs>
    </w:pPr>
  </w:style>
  <w:style w:type="character" w:customStyle="1" w:styleId="EncabezadoCar">
    <w:name w:val="Encabezado Car"/>
    <w:link w:val="Encabezado"/>
    <w:uiPriority w:val="99"/>
    <w:rsid w:val="003F1673"/>
    <w:rPr>
      <w:rFonts w:ascii="Garamond" w:hAnsi="Garamond" w:cs="Garamond"/>
      <w:sz w:val="22"/>
      <w:szCs w:val="22"/>
      <w:lang w:val="en-US" w:bidi="hi-IN"/>
    </w:rPr>
  </w:style>
  <w:style w:type="paragraph" w:styleId="Textodeglobo">
    <w:name w:val="Balloon Text"/>
    <w:basedOn w:val="Normal"/>
    <w:link w:val="TextodegloboCar"/>
    <w:rsid w:val="003F1673"/>
    <w:rPr>
      <w:rFonts w:ascii="Tahoma" w:hAnsi="Tahoma" w:cs="Mangal"/>
      <w:sz w:val="16"/>
      <w:szCs w:val="14"/>
    </w:rPr>
  </w:style>
  <w:style w:type="character" w:customStyle="1" w:styleId="TextodegloboCar">
    <w:name w:val="Texto de globo Car"/>
    <w:link w:val="Textodeglobo"/>
    <w:rsid w:val="003F1673"/>
    <w:rPr>
      <w:rFonts w:ascii="Tahoma" w:hAnsi="Tahoma" w:cs="Mangal"/>
      <w:sz w:val="16"/>
      <w:szCs w:val="14"/>
      <w:lang w:val="en-US" w:bidi="hi-IN"/>
    </w:rPr>
  </w:style>
  <w:style w:type="paragraph" w:styleId="Encabezadodetabladecontenido">
    <w:name w:val="TOC Heading"/>
    <w:basedOn w:val="Ttulo1"/>
    <w:next w:val="Normal"/>
    <w:uiPriority w:val="39"/>
    <w:unhideWhenUsed/>
    <w:qFormat/>
    <w:rsid w:val="000F107D"/>
    <w:pPr>
      <w:pBdr>
        <w:top w:val="none" w:sz="0" w:space="0" w:color="auto"/>
        <w:bottom w:val="none" w:sz="0" w:space="0" w:color="auto"/>
      </w:pBdr>
      <w:spacing w:before="480" w:after="0" w:line="276" w:lineRule="auto"/>
      <w:jc w:val="left"/>
      <w:outlineLvl w:val="9"/>
    </w:pPr>
    <w:rPr>
      <w:rFonts w:ascii="Cambria" w:eastAsia="ＭＳ ゴシック" w:hAnsi="Cambria"/>
      <w:b/>
      <w:bCs/>
      <w:caps w:val="0"/>
      <w:color w:val="365F91"/>
      <w:spacing w:val="0"/>
      <w:kern w:val="0"/>
      <w:sz w:val="28"/>
      <w:szCs w:val="28"/>
      <w:lang w:val="es-ES" w:eastAsia="en-US" w:bidi="ar-SA"/>
    </w:rPr>
  </w:style>
  <w:style w:type="paragraph" w:styleId="TDC6">
    <w:name w:val="toc 6"/>
    <w:basedOn w:val="Normal"/>
    <w:next w:val="Normal"/>
    <w:autoRedefine/>
    <w:uiPriority w:val="39"/>
    <w:qFormat/>
    <w:rsid w:val="000718D5"/>
    <w:pPr>
      <w:ind w:left="1200"/>
      <w:jc w:val="left"/>
    </w:pPr>
    <w:rPr>
      <w:rFonts w:asciiTheme="majorHAnsi" w:hAnsiTheme="majorHAnsi"/>
      <w:i/>
      <w:sz w:val="20"/>
      <w:szCs w:val="18"/>
    </w:rPr>
  </w:style>
  <w:style w:type="paragraph" w:styleId="TDC7">
    <w:name w:val="toc 7"/>
    <w:basedOn w:val="Normal"/>
    <w:next w:val="Normal"/>
    <w:autoRedefine/>
    <w:uiPriority w:val="39"/>
    <w:qFormat/>
    <w:rsid w:val="000718D5"/>
    <w:pPr>
      <w:ind w:left="1440"/>
      <w:jc w:val="left"/>
    </w:pPr>
    <w:rPr>
      <w:rFonts w:asciiTheme="majorHAnsi" w:hAnsiTheme="majorHAnsi"/>
      <w:sz w:val="18"/>
      <w:szCs w:val="18"/>
    </w:rPr>
  </w:style>
  <w:style w:type="paragraph" w:styleId="TDC8">
    <w:name w:val="toc 8"/>
    <w:basedOn w:val="Normal"/>
    <w:next w:val="Normal"/>
    <w:autoRedefine/>
    <w:rsid w:val="002204D4"/>
    <w:pPr>
      <w:ind w:left="1680"/>
      <w:jc w:val="left"/>
    </w:pPr>
    <w:rPr>
      <w:rFonts w:asciiTheme="minorHAnsi" w:hAnsiTheme="minorHAnsi"/>
      <w:sz w:val="18"/>
      <w:szCs w:val="18"/>
    </w:rPr>
  </w:style>
  <w:style w:type="paragraph" w:styleId="TDC9">
    <w:name w:val="toc 9"/>
    <w:basedOn w:val="Normal"/>
    <w:next w:val="Normal"/>
    <w:autoRedefine/>
    <w:rsid w:val="002204D4"/>
    <w:pPr>
      <w:ind w:left="1920"/>
      <w:jc w:val="left"/>
    </w:pPr>
    <w:rPr>
      <w:rFonts w:asciiTheme="minorHAnsi" w:hAnsiTheme="minorHAnsi"/>
      <w:sz w:val="18"/>
      <w:szCs w:val="18"/>
    </w:rPr>
  </w:style>
  <w:style w:type="character" w:styleId="Hipervnculo">
    <w:name w:val="Hyperlink"/>
    <w:rsid w:val="00891C74"/>
    <w:rPr>
      <w:color w:val="0000FF"/>
      <w:u w:val="single"/>
    </w:rPr>
  </w:style>
  <w:style w:type="paragraph" w:styleId="Prrafodelista">
    <w:name w:val="List Paragraph"/>
    <w:basedOn w:val="Normal"/>
    <w:rsid w:val="00A16B07"/>
    <w:pPr>
      <w:ind w:left="720"/>
      <w:contextualSpacing/>
    </w:pPr>
  </w:style>
  <w:style w:type="character" w:customStyle="1" w:styleId="Ttulo2Car">
    <w:name w:val="Título 2 Car"/>
    <w:link w:val="Ttulo2"/>
    <w:uiPriority w:val="9"/>
    <w:rsid w:val="00672240"/>
    <w:rPr>
      <w:rFonts w:ascii="Calibri" w:hAnsi="Calibri"/>
      <w:b/>
      <w:caps/>
      <w:spacing w:val="10"/>
      <w:kern w:val="20"/>
      <w:sz w:val="24"/>
      <w:szCs w:val="18"/>
      <w:lang w:bidi="hi-IN"/>
    </w:rPr>
  </w:style>
  <w:style w:type="character" w:customStyle="1" w:styleId="Ttulo3Car">
    <w:name w:val="Título 3 Car"/>
    <w:link w:val="Ttulo3"/>
    <w:uiPriority w:val="9"/>
    <w:rsid w:val="00672240"/>
    <w:rPr>
      <w:rFonts w:ascii="Calibri" w:hAnsi="Calibri"/>
      <w:i/>
      <w:caps/>
      <w:kern w:val="20"/>
      <w:sz w:val="24"/>
      <w:lang w:bidi="hi-IN"/>
    </w:rPr>
  </w:style>
  <w:style w:type="table" w:styleId="Tablaconcuadrcula">
    <w:name w:val="Table Grid"/>
    <w:basedOn w:val="Tablanormal"/>
    <w:rsid w:val="0030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F3D403-7355-439D-BC6F-9C883F4D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2551</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RESUMEN DE PRENSA</vt:lpstr>
    </vt:vector>
  </TitlesOfParts>
  <Manager/>
  <Company>CARLOS RECAREY</Company>
  <LinksUpToDate>false</LinksUpToDate>
  <CharactersWithSpaces>16554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PRENSA</dc:title>
  <dc:subject/>
  <dc:creator>CARLOS RECAREY GARCIA</dc:creator>
  <cp:keywords/>
  <dc:description/>
  <cp:lastModifiedBy>CARLOS RECAREY GARCIA</cp:lastModifiedBy>
  <cp:revision>4</cp:revision>
  <dcterms:created xsi:type="dcterms:W3CDTF">2013-12-11T20:45:00Z</dcterms:created>
  <dcterms:modified xsi:type="dcterms:W3CDTF">2013-12-12T07:26:00Z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TC010178173082</vt:lpwstr>
  </property>
</Properties>
</file>