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50" w:type="dxa"/>
        <w:jc w:val="center"/>
        <w:tblCellSpacing w:w="0" w:type="dxa"/>
        <w:tblCellMar>
          <w:left w:w="0" w:type="dxa"/>
          <w:right w:w="0" w:type="dxa"/>
        </w:tblCellMar>
        <w:tblLook w:val="04A0" w:firstRow="1" w:lastRow="0" w:firstColumn="1" w:lastColumn="0" w:noHBand="0" w:noVBand="1"/>
      </w:tblPr>
      <w:tblGrid>
        <w:gridCol w:w="8"/>
        <w:gridCol w:w="14842"/>
      </w:tblGrid>
      <w:tr w:rsidR="006103EB" w:rsidRPr="006103EB" w:rsidTr="006103EB">
        <w:trPr>
          <w:tblCellSpacing w:w="0" w:type="dxa"/>
          <w:jc w:val="center"/>
        </w:trPr>
        <w:tc>
          <w:tcPr>
            <w:tcW w:w="0" w:type="auto"/>
            <w:vAlign w:val="center"/>
            <w:hideMark/>
          </w:tcPr>
          <w:p w:rsidR="006103EB" w:rsidRPr="006103EB" w:rsidRDefault="006103EB" w:rsidP="006103EB">
            <w:pPr>
              <w:spacing w:after="0" w:line="240" w:lineRule="auto"/>
              <w:rPr>
                <w:rFonts w:ascii="Times New Roman" w:eastAsia="Times New Roman" w:hAnsi="Times New Roman" w:cs="Times New Roman"/>
                <w:sz w:val="18"/>
                <w:szCs w:val="18"/>
                <w:lang w:eastAsia="es-ES"/>
              </w:rPr>
            </w:pPr>
          </w:p>
        </w:tc>
        <w:tc>
          <w:tcPr>
            <w:tcW w:w="0" w:type="auto"/>
            <w:hideMark/>
          </w:tcPr>
          <w:tbl>
            <w:tblPr>
              <w:tblW w:w="9660" w:type="dxa"/>
              <w:tblCellSpacing w:w="0" w:type="dxa"/>
              <w:tblInd w:w="2031" w:type="dxa"/>
              <w:tblCellMar>
                <w:left w:w="0" w:type="dxa"/>
                <w:right w:w="0" w:type="dxa"/>
              </w:tblCellMar>
              <w:tblLook w:val="04A0" w:firstRow="1" w:lastRow="0" w:firstColumn="1" w:lastColumn="0" w:noHBand="0" w:noVBand="1"/>
            </w:tblPr>
            <w:tblGrid>
              <w:gridCol w:w="9660"/>
            </w:tblGrid>
            <w:tr w:rsidR="006103EB" w:rsidRPr="00856370" w:rsidTr="006103EB">
              <w:trPr>
                <w:tblCellSpacing w:w="0" w:type="dxa"/>
              </w:trPr>
              <w:tc>
                <w:tcPr>
                  <w:tcW w:w="9660" w:type="dxa"/>
                  <w:vAlign w:val="center"/>
                  <w:hideMark/>
                </w:tcPr>
                <w:p w:rsidR="006103EB" w:rsidRPr="00856370" w:rsidRDefault="006103EB" w:rsidP="006103EB">
                  <w:pPr>
                    <w:spacing w:after="0" w:line="240" w:lineRule="auto"/>
                    <w:rPr>
                      <w:rFonts w:ascii="Times New Roman" w:eastAsia="Times New Roman" w:hAnsi="Times New Roman" w:cs="Times New Roman"/>
                      <w:sz w:val="24"/>
                      <w:szCs w:val="24"/>
                      <w:lang w:eastAsia="es-ES"/>
                    </w:rPr>
                  </w:pPr>
                  <w:r w:rsidRPr="00856370">
                    <w:rPr>
                      <w:rFonts w:ascii="Times New Roman" w:eastAsia="Times New Roman" w:hAnsi="Times New Roman" w:cs="Times New Roman"/>
                      <w:noProof/>
                      <w:sz w:val="24"/>
                      <w:szCs w:val="24"/>
                      <w:lang w:eastAsia="es-ES"/>
                    </w:rPr>
                    <w:drawing>
                      <wp:inline distT="0" distB="0" distL="0" distR="0" wp14:anchorId="1D41EBDB" wp14:editId="0501E2B1">
                        <wp:extent cx="6134100" cy="9525"/>
                        <wp:effectExtent l="0" t="0" r="0" b="0"/>
                        <wp:docPr id="1" name="Imagen 1"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4100" cy="9525"/>
                                </a:xfrm>
                                <a:prstGeom prst="rect">
                                  <a:avLst/>
                                </a:prstGeom>
                                <a:noFill/>
                                <a:ln>
                                  <a:noFill/>
                                </a:ln>
                              </pic:spPr>
                            </pic:pic>
                          </a:graphicData>
                        </a:graphic>
                      </wp:inline>
                    </w:drawing>
                  </w:r>
                </w:p>
              </w:tc>
            </w:tr>
            <w:tr w:rsidR="006103EB" w:rsidRPr="00856370" w:rsidTr="006103EB">
              <w:trPr>
                <w:trHeight w:val="137"/>
                <w:tblCellSpacing w:w="0" w:type="dxa"/>
              </w:trPr>
              <w:tc>
                <w:tcPr>
                  <w:tcW w:w="0" w:type="auto"/>
                  <w:vAlign w:val="center"/>
                  <w:hideMark/>
                </w:tcPr>
                <w:p w:rsidR="006103EB" w:rsidRPr="00856370" w:rsidRDefault="006103EB" w:rsidP="006103EB">
                  <w:pPr>
                    <w:spacing w:after="0" w:line="240" w:lineRule="auto"/>
                    <w:rPr>
                      <w:rFonts w:ascii="Arial" w:eastAsia="Times New Roman" w:hAnsi="Arial" w:cs="Arial"/>
                      <w:b/>
                      <w:bCs/>
                      <w:color w:val="AC0514"/>
                      <w:sz w:val="24"/>
                      <w:szCs w:val="24"/>
                      <w:lang w:eastAsia="es-ES"/>
                    </w:rPr>
                  </w:pPr>
                  <w:r w:rsidRPr="00856370">
                    <w:rPr>
                      <w:rFonts w:ascii="Arial" w:eastAsia="Times New Roman" w:hAnsi="Arial" w:cs="Arial"/>
                      <w:b/>
                      <w:bCs/>
                      <w:color w:val="AC0514"/>
                      <w:sz w:val="24"/>
                      <w:szCs w:val="24"/>
                      <w:lang w:eastAsia="es-ES"/>
                    </w:rPr>
                    <w:t>Tres tendencias que alejan de Cristo</w:t>
                  </w:r>
                </w:p>
              </w:tc>
            </w:tr>
            <w:tr w:rsidR="006103EB" w:rsidRPr="006103EB" w:rsidTr="006103EB">
              <w:trPr>
                <w:trHeight w:val="75"/>
                <w:tblCellSpacing w:w="0" w:type="dxa"/>
              </w:trPr>
              <w:tc>
                <w:tcPr>
                  <w:tcW w:w="0" w:type="auto"/>
                  <w:vAlign w:val="center"/>
                  <w:hideMark/>
                </w:tcPr>
                <w:p w:rsidR="006103EB" w:rsidRPr="006103EB" w:rsidRDefault="006103EB" w:rsidP="006103EB">
                  <w:pPr>
                    <w:spacing w:after="0" w:line="75" w:lineRule="atLeast"/>
                    <w:rPr>
                      <w:rFonts w:ascii="Times New Roman" w:eastAsia="Times New Roman" w:hAnsi="Times New Roman" w:cs="Times New Roman"/>
                      <w:sz w:val="18"/>
                      <w:szCs w:val="18"/>
                      <w:lang w:eastAsia="es-ES"/>
                    </w:rPr>
                  </w:pPr>
                  <w:r w:rsidRPr="006103EB">
                    <w:rPr>
                      <w:rFonts w:ascii="Times New Roman" w:eastAsia="Times New Roman" w:hAnsi="Times New Roman" w:cs="Times New Roman"/>
                      <w:noProof/>
                      <w:sz w:val="18"/>
                      <w:szCs w:val="18"/>
                      <w:lang w:eastAsia="es-ES"/>
                    </w:rPr>
                    <w:drawing>
                      <wp:inline distT="0" distB="0" distL="0" distR="0" wp14:anchorId="34624145" wp14:editId="386ECAE9">
                        <wp:extent cx="47625" cy="47625"/>
                        <wp:effectExtent l="0" t="0" r="0" b="0"/>
                        <wp:docPr id="2" name="Imagen 2"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6103EB" w:rsidRPr="006103EB" w:rsidTr="006103EB">
              <w:trPr>
                <w:tblCellSpacing w:w="0" w:type="dxa"/>
              </w:trPr>
              <w:tc>
                <w:tcPr>
                  <w:tcW w:w="0" w:type="auto"/>
                  <w:vAlign w:val="center"/>
                  <w:hideMark/>
                </w:tcPr>
                <w:p w:rsidR="006103EB" w:rsidRPr="006103EB" w:rsidRDefault="00D432E9" w:rsidP="006103EB">
                  <w:pPr>
                    <w:spacing w:after="0" w:line="240" w:lineRule="auto"/>
                    <w:rPr>
                      <w:rFonts w:ascii="Georgia" w:eastAsia="Times New Roman" w:hAnsi="Georgia" w:cs="Times New Roman"/>
                      <w:color w:val="02517C"/>
                      <w:sz w:val="51"/>
                      <w:szCs w:val="51"/>
                      <w:lang w:eastAsia="es-ES"/>
                    </w:rPr>
                  </w:pPr>
                  <w:hyperlink r:id="rId6" w:history="1">
                    <w:r w:rsidR="006103EB" w:rsidRPr="006103EB">
                      <w:rPr>
                        <w:rFonts w:ascii="Georgia" w:eastAsia="Times New Roman" w:hAnsi="Georgia" w:cs="Times New Roman"/>
                        <w:color w:val="02517C"/>
                        <w:sz w:val="51"/>
                        <w:szCs w:val="51"/>
                        <w:lang w:eastAsia="es-ES"/>
                      </w:rPr>
                      <w:t>Los 3 tipos de cristianos contra los que previene el Papa: «gnósticos», «rígidos» y «pelagianos»</w:t>
                    </w:r>
                  </w:hyperlink>
                </w:p>
              </w:tc>
            </w:tr>
            <w:tr w:rsidR="006103EB" w:rsidRPr="006103EB" w:rsidTr="006103EB">
              <w:trPr>
                <w:trHeight w:val="150"/>
                <w:tblCellSpacing w:w="0" w:type="dxa"/>
              </w:trPr>
              <w:tc>
                <w:tcPr>
                  <w:tcW w:w="0" w:type="auto"/>
                  <w:vAlign w:val="center"/>
                  <w:hideMark/>
                </w:tcPr>
                <w:p w:rsidR="006103EB" w:rsidRPr="006103EB" w:rsidRDefault="006103EB" w:rsidP="006103EB">
                  <w:pPr>
                    <w:spacing w:after="0" w:line="150" w:lineRule="atLeast"/>
                    <w:rPr>
                      <w:rFonts w:ascii="Times New Roman" w:eastAsia="Times New Roman" w:hAnsi="Times New Roman" w:cs="Times New Roman"/>
                      <w:sz w:val="18"/>
                      <w:szCs w:val="18"/>
                      <w:lang w:eastAsia="es-ES"/>
                    </w:rPr>
                  </w:pPr>
                  <w:r w:rsidRPr="006103EB">
                    <w:rPr>
                      <w:rFonts w:ascii="Times New Roman" w:eastAsia="Times New Roman" w:hAnsi="Times New Roman" w:cs="Times New Roman"/>
                      <w:noProof/>
                      <w:sz w:val="18"/>
                      <w:szCs w:val="18"/>
                      <w:lang w:eastAsia="es-ES"/>
                    </w:rPr>
                    <w:drawing>
                      <wp:inline distT="0" distB="0" distL="0" distR="0" wp14:anchorId="0D6B1421" wp14:editId="5FEFF467">
                        <wp:extent cx="95250" cy="95250"/>
                        <wp:effectExtent l="0" t="0" r="0" b="0"/>
                        <wp:docPr id="3" name="Imagen 3"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6103EB" w:rsidRPr="006103EB" w:rsidTr="006103EB">
              <w:trPr>
                <w:tblCellSpacing w:w="0" w:type="dxa"/>
              </w:trPr>
              <w:tc>
                <w:tcPr>
                  <w:tcW w:w="0" w:type="auto"/>
                  <w:vAlign w:val="center"/>
                  <w:hideMark/>
                </w:tcPr>
                <w:tbl>
                  <w:tblPr>
                    <w:tblW w:w="6975" w:type="dxa"/>
                    <w:tblCellSpacing w:w="0" w:type="dxa"/>
                    <w:tblCellMar>
                      <w:left w:w="0" w:type="dxa"/>
                      <w:right w:w="0" w:type="dxa"/>
                    </w:tblCellMar>
                    <w:tblLook w:val="04A0" w:firstRow="1" w:lastRow="0" w:firstColumn="1" w:lastColumn="0" w:noHBand="0" w:noVBand="1"/>
                  </w:tblPr>
                  <w:tblGrid>
                    <w:gridCol w:w="6970"/>
                    <w:gridCol w:w="20"/>
                  </w:tblGrid>
                  <w:tr w:rsidR="006103EB" w:rsidRPr="006103EB">
                    <w:trPr>
                      <w:tblCellSpacing w:w="0" w:type="dxa"/>
                    </w:trPr>
                    <w:tc>
                      <w:tcPr>
                        <w:tcW w:w="0" w:type="auto"/>
                        <w:gridSpan w:val="2"/>
                        <w:vAlign w:val="center"/>
                        <w:hideMark/>
                      </w:tcPr>
                      <w:p w:rsidR="006103EB" w:rsidRPr="006103EB" w:rsidRDefault="006103EB" w:rsidP="006103EB">
                        <w:pPr>
                          <w:spacing w:after="0" w:line="240" w:lineRule="auto"/>
                          <w:rPr>
                            <w:rFonts w:ascii="Times New Roman" w:eastAsia="Times New Roman" w:hAnsi="Times New Roman" w:cs="Times New Roman"/>
                            <w:sz w:val="18"/>
                            <w:szCs w:val="18"/>
                            <w:lang w:eastAsia="es-ES"/>
                          </w:rPr>
                        </w:pPr>
                        <w:r w:rsidRPr="006103EB">
                          <w:rPr>
                            <w:rFonts w:ascii="Times New Roman" w:eastAsia="Times New Roman" w:hAnsi="Times New Roman" w:cs="Times New Roman"/>
                            <w:noProof/>
                            <w:sz w:val="18"/>
                            <w:szCs w:val="18"/>
                            <w:lang w:eastAsia="es-ES"/>
                          </w:rPr>
                          <w:drawing>
                            <wp:inline distT="0" distB="0" distL="0" distR="0" wp14:anchorId="137FF906" wp14:editId="2F811A58">
                              <wp:extent cx="4429125" cy="1381125"/>
                              <wp:effectExtent l="0" t="0" r="9525" b="9525"/>
                              <wp:docPr id="4" name="Imagen 4" descr="Los 3 tipos de cristianos contra los que previene el Papa: «gnósticos», «rígidos» y «pelagi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s 3 tipos de cristianos contra los que previene el Papa: «gnósticos», «rígidos» y «pelagian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1381125"/>
                                      </a:xfrm>
                                      <a:prstGeom prst="rect">
                                        <a:avLst/>
                                      </a:prstGeom>
                                      <a:noFill/>
                                      <a:ln>
                                        <a:noFill/>
                                      </a:ln>
                                    </pic:spPr>
                                  </pic:pic>
                                </a:graphicData>
                              </a:graphic>
                            </wp:inline>
                          </w:drawing>
                        </w:r>
                      </w:p>
                    </w:tc>
                  </w:tr>
                  <w:tr w:rsidR="006103EB" w:rsidRPr="006103EB">
                    <w:trPr>
                      <w:tblCellSpacing w:w="0" w:type="dxa"/>
                    </w:trPr>
                    <w:tc>
                      <w:tcPr>
                        <w:tcW w:w="0" w:type="auto"/>
                        <w:shd w:val="clear" w:color="auto" w:fill="E0E0E0"/>
                        <w:vAlign w:val="center"/>
                        <w:hideMark/>
                      </w:tcPr>
                      <w:p w:rsidR="006103EB" w:rsidRPr="006103EB" w:rsidRDefault="006103EB" w:rsidP="006103EB">
                        <w:pPr>
                          <w:spacing w:after="75" w:line="240" w:lineRule="auto"/>
                          <w:rPr>
                            <w:rFonts w:ascii="Arial" w:eastAsia="Times New Roman" w:hAnsi="Arial" w:cs="Arial"/>
                            <w:color w:val="3D3D3D"/>
                            <w:sz w:val="17"/>
                            <w:szCs w:val="17"/>
                            <w:lang w:eastAsia="es-ES"/>
                          </w:rPr>
                        </w:pPr>
                        <w:r w:rsidRPr="006103EB">
                          <w:rPr>
                            <w:rFonts w:ascii="Arial" w:eastAsia="Times New Roman" w:hAnsi="Arial" w:cs="Arial"/>
                            <w:color w:val="3D3D3D"/>
                            <w:sz w:val="17"/>
                            <w:szCs w:val="17"/>
                            <w:lang w:eastAsia="es-ES"/>
                          </w:rPr>
                          <w:t>El Papa pide construir sobre Jesús, roca firme</w:t>
                        </w:r>
                      </w:p>
                    </w:tc>
                    <w:tc>
                      <w:tcPr>
                        <w:tcW w:w="0" w:type="auto"/>
                        <w:shd w:val="clear" w:color="auto" w:fill="E0E0E0"/>
                        <w:vAlign w:val="center"/>
                        <w:hideMark/>
                      </w:tcPr>
                      <w:p w:rsidR="006103EB" w:rsidRPr="006103EB" w:rsidRDefault="006103EB" w:rsidP="006103EB">
                        <w:pPr>
                          <w:spacing w:after="0" w:line="240" w:lineRule="auto"/>
                          <w:rPr>
                            <w:rFonts w:ascii="Times New Roman" w:eastAsia="Times New Roman" w:hAnsi="Times New Roman" w:cs="Times New Roman"/>
                            <w:sz w:val="20"/>
                            <w:szCs w:val="20"/>
                            <w:lang w:eastAsia="es-ES"/>
                          </w:rPr>
                        </w:pPr>
                      </w:p>
                    </w:tc>
                  </w:tr>
                  <w:tr w:rsidR="006103EB" w:rsidRPr="006103EB">
                    <w:trPr>
                      <w:tblCellSpacing w:w="0" w:type="dxa"/>
                    </w:trPr>
                    <w:tc>
                      <w:tcPr>
                        <w:tcW w:w="0" w:type="auto"/>
                        <w:shd w:val="clear" w:color="auto" w:fill="001387"/>
                        <w:vAlign w:val="center"/>
                        <w:hideMark/>
                      </w:tcPr>
                      <w:p w:rsidR="006103EB" w:rsidRPr="006103EB" w:rsidRDefault="006103EB" w:rsidP="006103EB">
                        <w:pPr>
                          <w:spacing w:after="0" w:line="240" w:lineRule="auto"/>
                          <w:rPr>
                            <w:rFonts w:ascii="Times New Roman" w:eastAsia="Times New Roman" w:hAnsi="Times New Roman" w:cs="Times New Roman"/>
                            <w:sz w:val="18"/>
                            <w:szCs w:val="18"/>
                            <w:lang w:eastAsia="es-ES"/>
                          </w:rPr>
                        </w:pPr>
                        <w:r w:rsidRPr="006103EB">
                          <w:rPr>
                            <w:rFonts w:ascii="Times New Roman" w:eastAsia="Times New Roman" w:hAnsi="Times New Roman" w:cs="Times New Roman"/>
                            <w:noProof/>
                            <w:sz w:val="18"/>
                            <w:szCs w:val="18"/>
                            <w:lang w:eastAsia="es-ES"/>
                          </w:rPr>
                          <w:drawing>
                            <wp:inline distT="0" distB="0" distL="0" distR="0" wp14:anchorId="06DC8088" wp14:editId="543B9DB9">
                              <wp:extent cx="28575" cy="28575"/>
                              <wp:effectExtent l="0" t="0" r="0" b="0"/>
                              <wp:docPr id="5" name="Imagen 5"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c>
                    <w:tc>
                      <w:tcPr>
                        <w:tcW w:w="0" w:type="auto"/>
                        <w:shd w:val="clear" w:color="auto" w:fill="001387"/>
                        <w:vAlign w:val="center"/>
                        <w:hideMark/>
                      </w:tcPr>
                      <w:p w:rsidR="006103EB" w:rsidRPr="006103EB" w:rsidRDefault="006103EB" w:rsidP="006103EB">
                        <w:pPr>
                          <w:spacing w:after="0" w:line="240" w:lineRule="auto"/>
                          <w:rPr>
                            <w:rFonts w:ascii="Times New Roman" w:eastAsia="Times New Roman" w:hAnsi="Times New Roman" w:cs="Times New Roman"/>
                            <w:sz w:val="20"/>
                            <w:szCs w:val="20"/>
                            <w:lang w:eastAsia="es-ES"/>
                          </w:rPr>
                        </w:pPr>
                      </w:p>
                    </w:tc>
                  </w:tr>
                </w:tbl>
                <w:p w:rsidR="006103EB" w:rsidRPr="006103EB" w:rsidRDefault="006103EB" w:rsidP="006103EB">
                  <w:pPr>
                    <w:spacing w:after="0" w:line="240" w:lineRule="auto"/>
                    <w:rPr>
                      <w:rFonts w:ascii="Georgia" w:eastAsia="Times New Roman" w:hAnsi="Georgia" w:cs="Times New Roman"/>
                      <w:color w:val="02517C"/>
                      <w:sz w:val="51"/>
                      <w:szCs w:val="51"/>
                      <w:lang w:eastAsia="es-ES"/>
                    </w:rPr>
                  </w:pPr>
                </w:p>
              </w:tc>
            </w:tr>
            <w:tr w:rsidR="006103EB" w:rsidRPr="006103EB" w:rsidTr="006103EB">
              <w:trPr>
                <w:trHeight w:val="150"/>
                <w:tblCellSpacing w:w="0" w:type="dxa"/>
              </w:trPr>
              <w:tc>
                <w:tcPr>
                  <w:tcW w:w="0" w:type="auto"/>
                  <w:vAlign w:val="center"/>
                  <w:hideMark/>
                </w:tcPr>
                <w:p w:rsidR="006103EB" w:rsidRPr="006103EB" w:rsidRDefault="006103EB" w:rsidP="006103EB">
                  <w:pPr>
                    <w:spacing w:after="0" w:line="150" w:lineRule="atLeast"/>
                    <w:rPr>
                      <w:rFonts w:ascii="Times New Roman" w:eastAsia="Times New Roman" w:hAnsi="Times New Roman" w:cs="Times New Roman"/>
                      <w:sz w:val="18"/>
                      <w:szCs w:val="18"/>
                      <w:lang w:eastAsia="es-ES"/>
                    </w:rPr>
                  </w:pPr>
                  <w:r w:rsidRPr="006103EB">
                    <w:rPr>
                      <w:rFonts w:ascii="Times New Roman" w:eastAsia="Times New Roman" w:hAnsi="Times New Roman" w:cs="Times New Roman"/>
                      <w:noProof/>
                      <w:sz w:val="18"/>
                      <w:szCs w:val="18"/>
                      <w:lang w:eastAsia="es-ES"/>
                    </w:rPr>
                    <w:drawing>
                      <wp:inline distT="0" distB="0" distL="0" distR="0" wp14:anchorId="0E1EA484" wp14:editId="489A1B6B">
                        <wp:extent cx="95250" cy="95250"/>
                        <wp:effectExtent l="0" t="0" r="0" b="0"/>
                        <wp:docPr id="6" name="Imagen 6"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6103EB" w:rsidRPr="006103EB" w:rsidTr="006103EB">
              <w:trPr>
                <w:tblCellSpacing w:w="0" w:type="dxa"/>
              </w:trPr>
              <w:tc>
                <w:tcPr>
                  <w:tcW w:w="0" w:type="auto"/>
                  <w:vAlign w:val="center"/>
                  <w:hideMark/>
                </w:tcPr>
                <w:p w:rsidR="006103EB" w:rsidRPr="006103EB" w:rsidRDefault="006103EB" w:rsidP="006103EB">
                  <w:pPr>
                    <w:spacing w:after="0" w:line="240" w:lineRule="auto"/>
                    <w:rPr>
                      <w:rFonts w:ascii="Arial" w:eastAsia="Times New Roman" w:hAnsi="Arial" w:cs="Arial"/>
                      <w:color w:val="000000"/>
                      <w:sz w:val="26"/>
                      <w:szCs w:val="26"/>
                      <w:lang w:eastAsia="es-ES"/>
                    </w:rPr>
                  </w:pPr>
                </w:p>
              </w:tc>
            </w:tr>
            <w:tr w:rsidR="006103EB" w:rsidRPr="006103EB" w:rsidTr="006103EB">
              <w:trPr>
                <w:trHeight w:val="150"/>
                <w:tblCellSpacing w:w="0" w:type="dxa"/>
              </w:trPr>
              <w:tc>
                <w:tcPr>
                  <w:tcW w:w="0" w:type="auto"/>
                  <w:vAlign w:val="center"/>
                  <w:hideMark/>
                </w:tcPr>
                <w:p w:rsidR="006103EB" w:rsidRPr="006103EB" w:rsidRDefault="006103EB" w:rsidP="006103EB">
                  <w:pPr>
                    <w:spacing w:after="0" w:line="150" w:lineRule="atLeast"/>
                    <w:rPr>
                      <w:rFonts w:ascii="Times New Roman" w:eastAsia="Times New Roman" w:hAnsi="Times New Roman" w:cs="Times New Roman"/>
                      <w:sz w:val="18"/>
                      <w:szCs w:val="18"/>
                      <w:lang w:eastAsia="es-ES"/>
                    </w:rPr>
                  </w:pPr>
                  <w:r w:rsidRPr="006103EB">
                    <w:rPr>
                      <w:rFonts w:ascii="Times New Roman" w:eastAsia="Times New Roman" w:hAnsi="Times New Roman" w:cs="Times New Roman"/>
                      <w:noProof/>
                      <w:sz w:val="18"/>
                      <w:szCs w:val="18"/>
                      <w:lang w:eastAsia="es-ES"/>
                    </w:rPr>
                    <w:drawing>
                      <wp:inline distT="0" distB="0" distL="0" distR="0" wp14:anchorId="5B1AABF0" wp14:editId="29430EC0">
                        <wp:extent cx="95250" cy="95250"/>
                        <wp:effectExtent l="0" t="0" r="0" b="0"/>
                        <wp:docPr id="7" name="Imagen 7"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6103EB" w:rsidRPr="006103EB" w:rsidTr="006103EB">
              <w:trPr>
                <w:trHeight w:val="75"/>
                <w:tblCellSpacing w:w="0" w:type="dxa"/>
              </w:trPr>
              <w:tc>
                <w:tcPr>
                  <w:tcW w:w="0" w:type="auto"/>
                  <w:vAlign w:val="center"/>
                  <w:hideMark/>
                </w:tcPr>
                <w:p w:rsidR="006103EB" w:rsidRPr="006103EB" w:rsidRDefault="006103EB" w:rsidP="006103EB">
                  <w:pPr>
                    <w:spacing w:after="0" w:line="75" w:lineRule="atLeast"/>
                    <w:rPr>
                      <w:rFonts w:ascii="Times New Roman" w:eastAsia="Times New Roman" w:hAnsi="Times New Roman" w:cs="Times New Roman"/>
                      <w:sz w:val="18"/>
                      <w:szCs w:val="18"/>
                      <w:lang w:eastAsia="es-ES"/>
                    </w:rPr>
                  </w:pPr>
                  <w:r w:rsidRPr="006103EB">
                    <w:rPr>
                      <w:rFonts w:ascii="Times New Roman" w:eastAsia="Times New Roman" w:hAnsi="Times New Roman" w:cs="Times New Roman"/>
                      <w:noProof/>
                      <w:sz w:val="18"/>
                      <w:szCs w:val="18"/>
                      <w:lang w:eastAsia="es-ES"/>
                    </w:rPr>
                    <w:drawing>
                      <wp:inline distT="0" distB="0" distL="0" distR="0" wp14:anchorId="61FED6DF" wp14:editId="088602DB">
                        <wp:extent cx="47625" cy="47625"/>
                        <wp:effectExtent l="0" t="0" r="0" b="0"/>
                        <wp:docPr id="36" name="Imagen 36"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6103EB" w:rsidRPr="00856370" w:rsidTr="006103EB">
              <w:trPr>
                <w:tblCellSpacing w:w="0" w:type="dxa"/>
              </w:trPr>
              <w:tc>
                <w:tcPr>
                  <w:tcW w:w="0" w:type="auto"/>
                  <w:vAlign w:val="center"/>
                  <w:hideMark/>
                </w:tcPr>
                <w:tbl>
                  <w:tblPr>
                    <w:tblpPr w:leftFromText="45" w:rightFromText="45" w:vertAnchor="text" w:tblpXSpec="right" w:tblpYSpec="center"/>
                    <w:tblW w:w="3750" w:type="dxa"/>
                    <w:tblCellSpacing w:w="0" w:type="dxa"/>
                    <w:tblCellMar>
                      <w:left w:w="0" w:type="dxa"/>
                      <w:right w:w="0" w:type="dxa"/>
                    </w:tblCellMar>
                    <w:tblLook w:val="04A0" w:firstRow="1" w:lastRow="0" w:firstColumn="1" w:lastColumn="0" w:noHBand="0" w:noVBand="1"/>
                  </w:tblPr>
                  <w:tblGrid>
                    <w:gridCol w:w="300"/>
                    <w:gridCol w:w="3450"/>
                  </w:tblGrid>
                  <w:tr w:rsidR="006103EB" w:rsidRPr="00856370">
                    <w:trPr>
                      <w:trHeight w:val="75"/>
                      <w:tblCellSpacing w:w="0" w:type="dxa"/>
                    </w:trPr>
                    <w:tc>
                      <w:tcPr>
                        <w:tcW w:w="300" w:type="dxa"/>
                        <w:vAlign w:val="center"/>
                        <w:hideMark/>
                      </w:tcPr>
                      <w:p w:rsidR="006103EB" w:rsidRPr="00856370" w:rsidRDefault="006103EB" w:rsidP="006103EB">
                        <w:pPr>
                          <w:spacing w:after="0" w:line="75" w:lineRule="atLeast"/>
                          <w:rPr>
                            <w:rFonts w:ascii="Times New Roman" w:eastAsia="Times New Roman" w:hAnsi="Times New Roman" w:cs="Times New Roman"/>
                            <w:sz w:val="24"/>
                            <w:szCs w:val="24"/>
                            <w:lang w:eastAsia="es-ES"/>
                          </w:rPr>
                        </w:pPr>
                        <w:r w:rsidRPr="00856370">
                          <w:rPr>
                            <w:rFonts w:ascii="Times New Roman" w:eastAsia="Times New Roman" w:hAnsi="Times New Roman" w:cs="Times New Roman"/>
                            <w:noProof/>
                            <w:sz w:val="24"/>
                            <w:szCs w:val="24"/>
                            <w:lang w:eastAsia="es-ES"/>
                          </w:rPr>
                          <w:drawing>
                            <wp:inline distT="0" distB="0" distL="0" distR="0" wp14:anchorId="27EED8AC" wp14:editId="10FAFDF4">
                              <wp:extent cx="190500" cy="47625"/>
                              <wp:effectExtent l="0" t="0" r="0" b="0"/>
                              <wp:docPr id="37" name="Imagen 37"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47625"/>
                                      </a:xfrm>
                                      <a:prstGeom prst="rect">
                                        <a:avLst/>
                                      </a:prstGeom>
                                      <a:noFill/>
                                      <a:ln>
                                        <a:noFill/>
                                      </a:ln>
                                    </pic:spPr>
                                  </pic:pic>
                                </a:graphicData>
                              </a:graphic>
                            </wp:inline>
                          </w:drawing>
                        </w:r>
                      </w:p>
                    </w:tc>
                    <w:tc>
                      <w:tcPr>
                        <w:tcW w:w="3450" w:type="dxa"/>
                        <w:vAlign w:val="center"/>
                        <w:hideMark/>
                      </w:tcPr>
                      <w:p w:rsidR="006103EB" w:rsidRPr="00856370" w:rsidRDefault="006103EB" w:rsidP="006103EB">
                        <w:pPr>
                          <w:spacing w:after="0" w:line="75" w:lineRule="atLeast"/>
                          <w:rPr>
                            <w:rFonts w:ascii="Times New Roman" w:eastAsia="Times New Roman" w:hAnsi="Times New Roman" w:cs="Times New Roman"/>
                            <w:sz w:val="24"/>
                            <w:szCs w:val="24"/>
                            <w:lang w:eastAsia="es-ES"/>
                          </w:rPr>
                        </w:pPr>
                        <w:r w:rsidRPr="00856370">
                          <w:rPr>
                            <w:rFonts w:ascii="Times New Roman" w:eastAsia="Times New Roman" w:hAnsi="Times New Roman" w:cs="Times New Roman"/>
                            <w:noProof/>
                            <w:sz w:val="24"/>
                            <w:szCs w:val="24"/>
                            <w:lang w:eastAsia="es-ES"/>
                          </w:rPr>
                          <w:drawing>
                            <wp:inline distT="0" distB="0" distL="0" distR="0" wp14:anchorId="07ED275A" wp14:editId="300B5388">
                              <wp:extent cx="2190750" cy="9525"/>
                              <wp:effectExtent l="0" t="0" r="0" b="0"/>
                              <wp:docPr id="38" name="Imagen 38"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9525"/>
                                      </a:xfrm>
                                      <a:prstGeom prst="rect">
                                        <a:avLst/>
                                      </a:prstGeom>
                                      <a:noFill/>
                                      <a:ln>
                                        <a:noFill/>
                                      </a:ln>
                                    </pic:spPr>
                                  </pic:pic>
                                </a:graphicData>
                              </a:graphic>
                            </wp:inline>
                          </w:drawing>
                        </w:r>
                      </w:p>
                    </w:tc>
                  </w:tr>
                  <w:tr w:rsidR="006103EB" w:rsidRPr="00856370">
                    <w:trPr>
                      <w:tblCellSpacing w:w="0" w:type="dxa"/>
                    </w:trPr>
                    <w:tc>
                      <w:tcPr>
                        <w:tcW w:w="0" w:type="auto"/>
                        <w:vAlign w:val="center"/>
                        <w:hideMark/>
                      </w:tcPr>
                      <w:p w:rsidR="006103EB" w:rsidRPr="00856370" w:rsidRDefault="006103EB" w:rsidP="006103EB">
                        <w:pPr>
                          <w:spacing w:after="0" w:line="240" w:lineRule="auto"/>
                          <w:rPr>
                            <w:rFonts w:ascii="Times New Roman" w:eastAsia="Times New Roman" w:hAnsi="Times New Roman" w:cs="Times New Roman"/>
                            <w:sz w:val="24"/>
                            <w:szCs w:val="24"/>
                            <w:lang w:eastAsia="es-ES"/>
                          </w:rPr>
                        </w:pPr>
                        <w:r w:rsidRPr="00856370">
                          <w:rPr>
                            <w:rFonts w:ascii="Times New Roman" w:eastAsia="Times New Roman" w:hAnsi="Times New Roman" w:cs="Times New Roman"/>
                            <w:noProof/>
                            <w:sz w:val="24"/>
                            <w:szCs w:val="24"/>
                            <w:lang w:eastAsia="es-ES"/>
                          </w:rPr>
                          <w:drawing>
                            <wp:inline distT="0" distB="0" distL="0" distR="0" wp14:anchorId="3D9045D9" wp14:editId="62D46D92">
                              <wp:extent cx="9525" cy="9525"/>
                              <wp:effectExtent l="0" t="0" r="0" b="0"/>
                              <wp:docPr id="39" name="Imagen 39"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6103EB" w:rsidRPr="00856370" w:rsidRDefault="006103EB" w:rsidP="006103EB">
                        <w:pPr>
                          <w:spacing w:after="0" w:line="240" w:lineRule="auto"/>
                          <w:rPr>
                            <w:rFonts w:ascii="Times New Roman" w:eastAsia="Times New Roman" w:hAnsi="Times New Roman" w:cs="Times New Roman"/>
                            <w:sz w:val="24"/>
                            <w:szCs w:val="24"/>
                            <w:lang w:eastAsia="es-ES"/>
                          </w:rPr>
                        </w:pPr>
                      </w:p>
                    </w:tc>
                  </w:tr>
                  <w:tr w:rsidR="006103EB" w:rsidRPr="00856370">
                    <w:trPr>
                      <w:trHeight w:val="150"/>
                      <w:tblCellSpacing w:w="0" w:type="dxa"/>
                    </w:trPr>
                    <w:tc>
                      <w:tcPr>
                        <w:tcW w:w="0" w:type="auto"/>
                        <w:gridSpan w:val="2"/>
                        <w:vAlign w:val="center"/>
                        <w:hideMark/>
                      </w:tcPr>
                      <w:p w:rsidR="006103EB" w:rsidRPr="00856370" w:rsidRDefault="006103EB" w:rsidP="006103EB">
                        <w:pPr>
                          <w:spacing w:after="0" w:line="150" w:lineRule="atLeast"/>
                          <w:rPr>
                            <w:rFonts w:ascii="Times New Roman" w:eastAsia="Times New Roman" w:hAnsi="Times New Roman" w:cs="Times New Roman"/>
                            <w:sz w:val="24"/>
                            <w:szCs w:val="24"/>
                            <w:lang w:eastAsia="es-ES"/>
                          </w:rPr>
                        </w:pPr>
                        <w:r w:rsidRPr="00856370">
                          <w:rPr>
                            <w:rFonts w:ascii="Times New Roman" w:eastAsia="Times New Roman" w:hAnsi="Times New Roman" w:cs="Times New Roman"/>
                            <w:noProof/>
                            <w:sz w:val="24"/>
                            <w:szCs w:val="24"/>
                            <w:lang w:eastAsia="es-ES"/>
                          </w:rPr>
                          <w:drawing>
                            <wp:inline distT="0" distB="0" distL="0" distR="0" wp14:anchorId="0A7C6EC8" wp14:editId="62B2A1FB">
                              <wp:extent cx="95250" cy="95250"/>
                              <wp:effectExtent l="0" t="0" r="0" b="0"/>
                              <wp:docPr id="50" name="Imagen 50"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rsidR="00856370" w:rsidRDefault="006103EB" w:rsidP="006103EB">
                  <w:pPr>
                    <w:spacing w:after="0" w:line="345" w:lineRule="atLeast"/>
                    <w:rPr>
                      <w:rFonts w:ascii="Georgia" w:eastAsia="Times New Roman" w:hAnsi="Georgia" w:cs="Times New Roman"/>
                      <w:color w:val="404040"/>
                      <w:sz w:val="24"/>
                      <w:szCs w:val="24"/>
                      <w:lang w:eastAsia="es-ES"/>
                    </w:rPr>
                  </w:pPr>
                  <w:r w:rsidRPr="00856370">
                    <w:rPr>
                      <w:rFonts w:ascii="Georgia" w:eastAsia="Times New Roman" w:hAnsi="Georgia" w:cs="Times New Roman"/>
                      <w:color w:val="404040"/>
                      <w:sz w:val="24"/>
                      <w:szCs w:val="24"/>
                      <w:lang w:eastAsia="es-ES"/>
                    </w:rPr>
                    <w:t xml:space="preserve">El Papa Francisco avisó durante su homilía del </w:t>
                  </w:r>
                  <w:r w:rsidR="00D432E9">
                    <w:rPr>
                      <w:rFonts w:ascii="Georgia" w:eastAsia="Times New Roman" w:hAnsi="Georgia" w:cs="Times New Roman"/>
                      <w:color w:val="404040"/>
                      <w:sz w:val="24"/>
                      <w:szCs w:val="24"/>
                      <w:lang w:eastAsia="es-ES"/>
                    </w:rPr>
                    <w:t xml:space="preserve">jueves en el mes de </w:t>
                  </w:r>
                  <w:proofErr w:type="spellStart"/>
                  <w:r w:rsidR="00D432E9">
                    <w:rPr>
                      <w:rFonts w:ascii="Georgia" w:eastAsia="Times New Roman" w:hAnsi="Georgia" w:cs="Times New Roman"/>
                      <w:color w:val="404040"/>
                      <w:sz w:val="24"/>
                      <w:szCs w:val="24"/>
                      <w:lang w:eastAsia="es-ES"/>
                    </w:rPr>
                    <w:t>Julio</w:t>
                  </w:r>
                  <w:proofErr w:type="gramStart"/>
                  <w:r w:rsidR="00D432E9">
                    <w:rPr>
                      <w:rFonts w:ascii="Georgia" w:eastAsia="Times New Roman" w:hAnsi="Georgia" w:cs="Times New Roman"/>
                      <w:color w:val="404040"/>
                      <w:sz w:val="24"/>
                      <w:szCs w:val="24"/>
                      <w:lang w:eastAsia="es-ES"/>
                    </w:rPr>
                    <w:t>,</w:t>
                  </w:r>
                  <w:r w:rsidRPr="00856370">
                    <w:rPr>
                      <w:rFonts w:ascii="Georgia" w:eastAsia="Times New Roman" w:hAnsi="Georgia" w:cs="Times New Roman"/>
                      <w:color w:val="404040"/>
                      <w:sz w:val="24"/>
                      <w:szCs w:val="24"/>
                      <w:lang w:eastAsia="es-ES"/>
                    </w:rPr>
                    <w:t>en</w:t>
                  </w:r>
                  <w:proofErr w:type="spellEnd"/>
                  <w:proofErr w:type="gramEnd"/>
                  <w:r w:rsidRPr="00856370">
                    <w:rPr>
                      <w:rFonts w:ascii="Georgia" w:eastAsia="Times New Roman" w:hAnsi="Georgia" w:cs="Times New Roman"/>
                      <w:color w:val="404040"/>
                      <w:sz w:val="24"/>
                      <w:szCs w:val="24"/>
                      <w:lang w:eastAsia="es-ES"/>
                    </w:rPr>
                    <w:t xml:space="preserve"> la misa matinal en la residencia Santa Marta, del peligro que corren muchos cristianos de caer en tres tendencias peligrosas que alejan de Cristo. </w:t>
                  </w:r>
                  <w:r w:rsidRPr="00856370">
                    <w:rPr>
                      <w:rFonts w:ascii="Georgia" w:eastAsia="Times New Roman" w:hAnsi="Georgia" w:cs="Times New Roman"/>
                      <w:color w:val="404040"/>
                      <w:sz w:val="24"/>
                      <w:szCs w:val="24"/>
                      <w:lang w:eastAsia="es-ES"/>
                    </w:rPr>
                    <w:br/>
                  </w:r>
                  <w:r w:rsidRPr="00856370">
                    <w:rPr>
                      <w:rFonts w:ascii="Georgia" w:eastAsia="Times New Roman" w:hAnsi="Georgia" w:cs="Times New Roman"/>
                      <w:color w:val="404040"/>
                      <w:sz w:val="24"/>
                      <w:szCs w:val="24"/>
                      <w:lang w:eastAsia="es-ES"/>
                    </w:rPr>
                    <w:br/>
                    <w:t xml:space="preserve">Él los clasificó en </w:t>
                  </w:r>
                  <w:r w:rsidRPr="00856370">
                    <w:rPr>
                      <w:rFonts w:ascii="Georgia" w:eastAsia="Times New Roman" w:hAnsi="Georgia" w:cs="Times New Roman"/>
                      <w:b/>
                      <w:bCs/>
                      <w:color w:val="404040"/>
                      <w:sz w:val="24"/>
                      <w:szCs w:val="24"/>
                      <w:lang w:eastAsia="es-ES"/>
                    </w:rPr>
                    <w:t>tres categorías</w:t>
                  </w:r>
                  <w:r w:rsidRPr="00856370">
                    <w:rPr>
                      <w:rFonts w:ascii="Georgia" w:eastAsia="Times New Roman" w:hAnsi="Georgia" w:cs="Times New Roman"/>
                      <w:color w:val="404040"/>
                      <w:sz w:val="24"/>
                      <w:szCs w:val="24"/>
                      <w:lang w:eastAsia="es-ES"/>
                    </w:rPr>
                    <w:t xml:space="preserve"> a evitar: </w:t>
                  </w:r>
                  <w:r w:rsidRPr="00856370">
                    <w:rPr>
                      <w:rFonts w:ascii="Georgia" w:eastAsia="Times New Roman" w:hAnsi="Georgia" w:cs="Times New Roman"/>
                      <w:color w:val="404040"/>
                      <w:sz w:val="24"/>
                      <w:szCs w:val="24"/>
                      <w:lang w:eastAsia="es-ES"/>
                    </w:rPr>
                    <w:br/>
                  </w:r>
                  <w:r w:rsidRPr="00856370">
                    <w:rPr>
                      <w:rFonts w:ascii="Georgia" w:eastAsia="Times New Roman" w:hAnsi="Georgia" w:cs="Times New Roman"/>
                      <w:color w:val="404040"/>
                      <w:sz w:val="24"/>
                      <w:szCs w:val="24"/>
                      <w:lang w:eastAsia="es-ES"/>
                    </w:rPr>
                    <w:br/>
                    <w:t xml:space="preserve">- </w:t>
                  </w:r>
                  <w:r w:rsidRPr="00856370">
                    <w:rPr>
                      <w:rFonts w:ascii="Georgia" w:eastAsia="Times New Roman" w:hAnsi="Georgia" w:cs="Times New Roman"/>
                      <w:b/>
                      <w:bCs/>
                      <w:color w:val="404040"/>
                      <w:sz w:val="24"/>
                      <w:szCs w:val="24"/>
                      <w:lang w:eastAsia="es-ES"/>
                    </w:rPr>
                    <w:t>«gnósticos»</w:t>
                  </w:r>
                  <w:r w:rsidRPr="00856370">
                    <w:rPr>
                      <w:rFonts w:ascii="Georgia" w:eastAsia="Times New Roman" w:hAnsi="Georgia" w:cs="Times New Roman"/>
                      <w:color w:val="404040"/>
                      <w:sz w:val="24"/>
                      <w:szCs w:val="24"/>
                      <w:lang w:eastAsia="es-ES"/>
                    </w:rPr>
                    <w:t>: los que se quedan en las palabras y las ideas; su fe es difusa y líquida;</w:t>
                  </w:r>
                  <w:r w:rsidRPr="00856370">
                    <w:rPr>
                      <w:rFonts w:ascii="Georgia" w:eastAsia="Times New Roman" w:hAnsi="Georgia" w:cs="Times New Roman"/>
                      <w:color w:val="404040"/>
                      <w:sz w:val="24"/>
                      <w:szCs w:val="24"/>
                      <w:lang w:eastAsia="es-ES"/>
                    </w:rPr>
                    <w:br/>
                  </w:r>
                  <w:r w:rsidRPr="00856370">
                    <w:rPr>
                      <w:rFonts w:ascii="Georgia" w:eastAsia="Times New Roman" w:hAnsi="Georgia" w:cs="Times New Roman"/>
                      <w:color w:val="404040"/>
                      <w:sz w:val="24"/>
                      <w:szCs w:val="24"/>
                      <w:lang w:eastAsia="es-ES"/>
                    </w:rPr>
                    <w:br/>
                    <w:t>- </w:t>
                  </w:r>
                  <w:r w:rsidRPr="00856370">
                    <w:rPr>
                      <w:rFonts w:ascii="Georgia" w:eastAsia="Times New Roman" w:hAnsi="Georgia" w:cs="Times New Roman"/>
                      <w:b/>
                      <w:bCs/>
                      <w:color w:val="404040"/>
                      <w:sz w:val="24"/>
                      <w:szCs w:val="24"/>
                      <w:lang w:eastAsia="es-ES"/>
                    </w:rPr>
                    <w:t>«pelagianos»</w:t>
                  </w:r>
                  <w:r w:rsidRPr="00856370">
                    <w:rPr>
                      <w:rFonts w:ascii="Georgia" w:eastAsia="Times New Roman" w:hAnsi="Georgia" w:cs="Times New Roman"/>
                      <w:color w:val="404040"/>
                      <w:sz w:val="24"/>
                      <w:szCs w:val="24"/>
                      <w:lang w:eastAsia="es-ES"/>
                    </w:rPr>
                    <w:t>: los que se distraen de Cristo, volcados en el hacer, el activismo, el esfuerzo;</w:t>
                  </w:r>
                  <w:r w:rsidRPr="00856370">
                    <w:rPr>
                      <w:rFonts w:ascii="Georgia" w:eastAsia="Times New Roman" w:hAnsi="Georgia" w:cs="Times New Roman"/>
                      <w:color w:val="404040"/>
                      <w:sz w:val="24"/>
                      <w:szCs w:val="24"/>
                      <w:lang w:eastAsia="es-ES"/>
                    </w:rPr>
                    <w:br/>
                  </w:r>
                  <w:r w:rsidRPr="00856370">
                    <w:rPr>
                      <w:rFonts w:ascii="Georgia" w:eastAsia="Times New Roman" w:hAnsi="Georgia" w:cs="Times New Roman"/>
                      <w:color w:val="404040"/>
                      <w:sz w:val="24"/>
                      <w:szCs w:val="24"/>
                      <w:lang w:eastAsia="es-ES"/>
                    </w:rPr>
                    <w:br/>
                    <w:t>- </w:t>
                  </w:r>
                  <w:r w:rsidRPr="00856370">
                    <w:rPr>
                      <w:rFonts w:ascii="Georgia" w:eastAsia="Times New Roman" w:hAnsi="Georgia" w:cs="Times New Roman"/>
                      <w:b/>
                      <w:bCs/>
                      <w:color w:val="404040"/>
                      <w:sz w:val="24"/>
                      <w:szCs w:val="24"/>
                      <w:lang w:eastAsia="es-ES"/>
                    </w:rPr>
                    <w:t>«rígidos»</w:t>
                  </w:r>
                  <w:r w:rsidRPr="00856370">
                    <w:rPr>
                      <w:rFonts w:ascii="Georgia" w:eastAsia="Times New Roman" w:hAnsi="Georgia" w:cs="Times New Roman"/>
                      <w:color w:val="404040"/>
                      <w:sz w:val="24"/>
                      <w:szCs w:val="24"/>
                      <w:lang w:eastAsia="es-ES"/>
                    </w:rPr>
                    <w:t>: los que no tienen la alegría ni la libertad que da la fe;</w:t>
                  </w:r>
                  <w:r w:rsidRPr="00856370">
                    <w:rPr>
                      <w:rFonts w:ascii="Georgia" w:eastAsia="Times New Roman" w:hAnsi="Georgia" w:cs="Times New Roman"/>
                      <w:color w:val="404040"/>
                      <w:sz w:val="24"/>
                      <w:szCs w:val="24"/>
                      <w:lang w:eastAsia="es-ES"/>
                    </w:rPr>
                    <w:br/>
                  </w:r>
                  <w:r w:rsidRPr="00856370">
                    <w:rPr>
                      <w:rFonts w:ascii="Georgia" w:eastAsia="Times New Roman" w:hAnsi="Georgia" w:cs="Times New Roman"/>
                      <w:color w:val="404040"/>
                      <w:sz w:val="24"/>
                      <w:szCs w:val="24"/>
                      <w:lang w:eastAsia="es-ES"/>
                    </w:rPr>
                    <w:br/>
                    <w:t xml:space="preserve">Así, </w:t>
                  </w:r>
                  <w:r w:rsidRPr="00856370">
                    <w:rPr>
                      <w:rFonts w:ascii="Georgia" w:eastAsia="Times New Roman" w:hAnsi="Georgia" w:cs="Times New Roman"/>
                      <w:b/>
                      <w:bCs/>
                      <w:color w:val="404040"/>
                      <w:sz w:val="24"/>
                      <w:szCs w:val="24"/>
                      <w:lang w:eastAsia="es-ES"/>
                    </w:rPr>
                    <w:t>unos pecan de excesiva superficialidad</w:t>
                  </w:r>
                  <w:r w:rsidRPr="00856370">
                    <w:rPr>
                      <w:rFonts w:ascii="Georgia" w:eastAsia="Times New Roman" w:hAnsi="Georgia" w:cs="Times New Roman"/>
                      <w:color w:val="404040"/>
                      <w:sz w:val="24"/>
                      <w:szCs w:val="24"/>
                      <w:lang w:eastAsia="es-ES"/>
                    </w:rPr>
                    <w:t xml:space="preserve">, con una falsa alegría; y otros de </w:t>
                  </w:r>
                  <w:r w:rsidRPr="00856370">
                    <w:rPr>
                      <w:rFonts w:ascii="Georgia" w:eastAsia="Times New Roman" w:hAnsi="Georgia" w:cs="Times New Roman"/>
                      <w:b/>
                      <w:bCs/>
                      <w:color w:val="404040"/>
                      <w:sz w:val="24"/>
                      <w:szCs w:val="24"/>
                      <w:lang w:eastAsia="es-ES"/>
                    </w:rPr>
                    <w:t>demasiada rigidez y una obvia tristeza</w:t>
                  </w:r>
                  <w:r w:rsidRPr="00856370">
                    <w:rPr>
                      <w:rFonts w:ascii="Georgia" w:eastAsia="Times New Roman" w:hAnsi="Georgia" w:cs="Times New Roman"/>
                      <w:color w:val="404040"/>
                      <w:sz w:val="24"/>
                      <w:szCs w:val="24"/>
                      <w:lang w:eastAsia="es-ES"/>
                    </w:rPr>
                    <w:t>, olvidando que un verdadero cristiano es un hombre de la alegría que basa su fe en la roca de Cristo. </w:t>
                  </w:r>
                  <w:r w:rsidRPr="00856370">
                    <w:rPr>
                      <w:rFonts w:ascii="Georgia" w:eastAsia="Times New Roman" w:hAnsi="Georgia" w:cs="Times New Roman"/>
                      <w:color w:val="404040"/>
                      <w:sz w:val="24"/>
                      <w:szCs w:val="24"/>
                      <w:lang w:eastAsia="es-ES"/>
                    </w:rPr>
                    <w:br/>
                  </w:r>
                  <w:r w:rsidRPr="00856370">
                    <w:rPr>
                      <w:rFonts w:ascii="Georgia" w:eastAsia="Times New Roman" w:hAnsi="Georgia" w:cs="Times New Roman"/>
                      <w:color w:val="404040"/>
                      <w:sz w:val="24"/>
                      <w:szCs w:val="24"/>
                      <w:lang w:eastAsia="es-ES"/>
                    </w:rPr>
                    <w:br/>
                    <w:t>El Papa Francisco se refirió al Evangelio de Mateo, que habla de las casas construidas sobre la arena o sobre la roca. Construir sobre Cristo es construir sobre roca: hacerlo sobre el pelagianismo, el gnosticismo o la rigidez, es construir sobre arena.</w:t>
                  </w:r>
                  <w:r w:rsidRPr="00856370">
                    <w:rPr>
                      <w:rFonts w:ascii="Georgia" w:eastAsia="Times New Roman" w:hAnsi="Georgia" w:cs="Times New Roman"/>
                      <w:color w:val="404040"/>
                      <w:sz w:val="24"/>
                      <w:szCs w:val="24"/>
                      <w:lang w:eastAsia="es-ES"/>
                    </w:rPr>
                    <w:br/>
                  </w:r>
                  <w:r w:rsidRPr="00856370">
                    <w:rPr>
                      <w:rFonts w:ascii="Georgia" w:eastAsia="Times New Roman" w:hAnsi="Georgia" w:cs="Times New Roman"/>
                      <w:b/>
                      <w:bCs/>
                      <w:color w:val="001387"/>
                      <w:sz w:val="24"/>
                      <w:szCs w:val="24"/>
                      <w:lang w:eastAsia="es-ES"/>
                    </w:rPr>
                    <w:br/>
                    <w:t>Ni las palabras, ni la acción</w:t>
                  </w:r>
                  <w:r w:rsidRPr="00856370">
                    <w:rPr>
                      <w:rFonts w:ascii="Georgia" w:eastAsia="Times New Roman" w:hAnsi="Georgia" w:cs="Times New Roman"/>
                      <w:color w:val="404040"/>
                      <w:sz w:val="24"/>
                      <w:szCs w:val="24"/>
                      <w:lang w:eastAsia="es-ES"/>
                    </w:rPr>
                    <w:br/>
                    <w:t>“En la historia de la Iglesia ha habido dos clases de cristianos: los cristianos de las palabras – esos de ´Señor, Señor, Señor’– y los cristianos de la acción, en verdad. Siempre ha existido la tentación de vivir nuestro cristianismo fuera de la roca que es Cristo.</w:t>
                  </w:r>
                </w:p>
                <w:p w:rsidR="006103EB" w:rsidRDefault="006103EB" w:rsidP="006103EB">
                  <w:pPr>
                    <w:spacing w:after="0" w:line="345" w:lineRule="atLeast"/>
                    <w:rPr>
                      <w:rFonts w:ascii="Georgia" w:eastAsia="Times New Roman" w:hAnsi="Georgia" w:cs="Times New Roman"/>
                      <w:color w:val="404040"/>
                      <w:sz w:val="24"/>
                      <w:szCs w:val="24"/>
                      <w:lang w:eastAsia="es-ES"/>
                    </w:rPr>
                  </w:pPr>
                  <w:r w:rsidRPr="00856370">
                    <w:rPr>
                      <w:rFonts w:ascii="Georgia" w:eastAsia="Times New Roman" w:hAnsi="Georgia" w:cs="Times New Roman"/>
                      <w:b/>
                      <w:bCs/>
                      <w:color w:val="404040"/>
                      <w:sz w:val="24"/>
                      <w:szCs w:val="24"/>
                      <w:lang w:eastAsia="es-ES"/>
                    </w:rPr>
                    <w:lastRenderedPageBreak/>
                    <w:t>El único que nos da la libertad para decir ‘Padre’ a Dios es Cristo o la roca</w:t>
                  </w:r>
                  <w:r w:rsidRPr="00856370">
                    <w:rPr>
                      <w:rFonts w:ascii="Georgia" w:eastAsia="Times New Roman" w:hAnsi="Georgia" w:cs="Times New Roman"/>
                      <w:color w:val="404040"/>
                      <w:sz w:val="24"/>
                      <w:szCs w:val="24"/>
                      <w:lang w:eastAsia="es-ES"/>
                    </w:rPr>
                    <w:t>. Es el único que nos sostiene en los momentos difíciles, ¿no? Como dice Jesús: cae la lluvia, desbordan los ríos, soplan los vientos, pero cuando está la roca está la seguridad, cuando son las palabras, las palabras vuelan, no sirven. Pero es la tentación de estos cristianos de palabras, de un cristianismo sin Jesús, un cristianismo sin Cristo. Y esto sucedió y sucede hoy en la Iglesia: ser cristianos sin Cristo”.</w:t>
                  </w:r>
                  <w:r w:rsidRPr="00856370">
                    <w:rPr>
                      <w:rFonts w:ascii="Georgia" w:eastAsia="Times New Roman" w:hAnsi="Georgia" w:cs="Times New Roman"/>
                      <w:color w:val="404040"/>
                      <w:sz w:val="24"/>
                      <w:szCs w:val="24"/>
                      <w:lang w:eastAsia="es-ES"/>
                    </w:rPr>
                    <w:br/>
                  </w:r>
                  <w:r w:rsidRPr="00856370">
                    <w:rPr>
                      <w:rFonts w:ascii="Georgia" w:eastAsia="Times New Roman" w:hAnsi="Georgia" w:cs="Times New Roman"/>
                      <w:color w:val="404040"/>
                      <w:sz w:val="24"/>
                      <w:szCs w:val="24"/>
                      <w:lang w:eastAsia="es-ES"/>
                    </w:rPr>
                    <w:br/>
                  </w:r>
                  <w:r w:rsidRPr="00856370">
                    <w:rPr>
                      <w:rFonts w:ascii="Georgia" w:eastAsia="Times New Roman" w:hAnsi="Georgia" w:cs="Times New Roman"/>
                      <w:b/>
                      <w:bCs/>
                      <w:color w:val="001387"/>
                      <w:sz w:val="24"/>
                      <w:szCs w:val="24"/>
                      <w:lang w:eastAsia="es-ES"/>
                    </w:rPr>
                    <w:t>Flotando, líquidos y difusos...</w:t>
                  </w:r>
                  <w:r w:rsidRPr="00856370">
                    <w:rPr>
                      <w:rFonts w:ascii="Georgia" w:eastAsia="Times New Roman" w:hAnsi="Georgia" w:cs="Times New Roman"/>
                      <w:color w:val="404040"/>
                      <w:sz w:val="24"/>
                      <w:szCs w:val="24"/>
                      <w:lang w:eastAsia="es-ES"/>
                    </w:rPr>
                    <w:br/>
                    <w:t xml:space="preserve">Así, </w:t>
                  </w:r>
                  <w:r w:rsidRPr="00856370">
                    <w:rPr>
                      <w:rFonts w:ascii="Georgia" w:eastAsia="Times New Roman" w:hAnsi="Georgia" w:cs="Times New Roman"/>
                      <w:b/>
                      <w:bCs/>
                      <w:color w:val="404040"/>
                      <w:sz w:val="24"/>
                      <w:szCs w:val="24"/>
                      <w:lang w:eastAsia="es-ES"/>
                    </w:rPr>
                    <w:t>el gnóstico “en lugar de amar la roca, ama las bellas palabras”</w:t>
                  </w:r>
                  <w:r w:rsidRPr="00856370">
                    <w:rPr>
                      <w:rFonts w:ascii="Georgia" w:eastAsia="Times New Roman" w:hAnsi="Georgia" w:cs="Times New Roman"/>
                      <w:color w:val="404040"/>
                      <w:sz w:val="24"/>
                      <w:szCs w:val="24"/>
                      <w:lang w:eastAsia="es-ES"/>
                    </w:rPr>
                    <w:t xml:space="preserve"> y por tanto, vive flotando sobre la superficie de la vida cristiana. “Cristianos superficiales que creen sí en Dios, en Cristo, pero demasiado ‘difuso’: no es el Jesucristo que da el fundamento. Son los gnósticos modernos. La tentación del gnosticismo. Un cristianismo líquido", denunció.</w:t>
                  </w:r>
                  <w:r w:rsidRPr="00856370">
                    <w:rPr>
                      <w:rFonts w:ascii="Georgia" w:eastAsia="Times New Roman" w:hAnsi="Georgia" w:cs="Times New Roman"/>
                      <w:color w:val="404040"/>
                      <w:sz w:val="24"/>
                      <w:szCs w:val="24"/>
                      <w:lang w:eastAsia="es-ES"/>
                    </w:rPr>
                    <w:br/>
                  </w:r>
                  <w:r w:rsidRPr="00856370">
                    <w:rPr>
                      <w:rFonts w:ascii="Georgia" w:eastAsia="Times New Roman" w:hAnsi="Georgia" w:cs="Times New Roman"/>
                      <w:color w:val="404040"/>
                      <w:sz w:val="24"/>
                      <w:szCs w:val="24"/>
                      <w:lang w:eastAsia="es-ES"/>
                    </w:rPr>
                    <w:br/>
                    <w:t>El “pelagiano”, por el contrario, tiene un estilo de vida serio y almidonado, que “miran el piso”, las cosas concretas y eficaces. Pero eso también distrae de Cristo.</w:t>
                  </w:r>
                  <w:r w:rsidRPr="00856370">
                    <w:rPr>
                      <w:rFonts w:ascii="Georgia" w:eastAsia="Times New Roman" w:hAnsi="Georgia" w:cs="Times New Roman"/>
                      <w:color w:val="404040"/>
                      <w:sz w:val="24"/>
                      <w:szCs w:val="24"/>
                      <w:lang w:eastAsia="es-ES"/>
                    </w:rPr>
                    <w:br/>
                  </w:r>
                  <w:r w:rsidRPr="00856370">
                    <w:rPr>
                      <w:rFonts w:ascii="Georgia" w:eastAsia="Times New Roman" w:hAnsi="Georgia" w:cs="Times New Roman"/>
                      <w:color w:val="404040"/>
                      <w:sz w:val="24"/>
                      <w:szCs w:val="24"/>
                      <w:lang w:eastAsia="es-ES"/>
                    </w:rPr>
                    <w:br/>
                  </w:r>
                  <w:r w:rsidRPr="00856370">
                    <w:rPr>
                      <w:rFonts w:ascii="Georgia" w:eastAsia="Times New Roman" w:hAnsi="Georgia" w:cs="Times New Roman"/>
                      <w:b/>
                      <w:bCs/>
                      <w:color w:val="001387"/>
                      <w:sz w:val="24"/>
                      <w:szCs w:val="24"/>
                      <w:lang w:eastAsia="es-ES"/>
                    </w:rPr>
                    <w:t>Rígidos y tristes</w:t>
                  </w:r>
                  <w:r w:rsidRPr="00856370">
                    <w:rPr>
                      <w:rFonts w:ascii="Georgia" w:eastAsia="Times New Roman" w:hAnsi="Georgia" w:cs="Times New Roman"/>
                      <w:color w:val="404040"/>
                      <w:sz w:val="24"/>
                      <w:szCs w:val="24"/>
                      <w:lang w:eastAsia="es-ES"/>
                    </w:rPr>
                    <w:br/>
                    <w:t xml:space="preserve">El tercer tipo es que </w:t>
                  </w:r>
                  <w:proofErr w:type="spellStart"/>
                  <w:r w:rsidRPr="00856370">
                    <w:rPr>
                      <w:rFonts w:ascii="Georgia" w:eastAsia="Times New Roman" w:hAnsi="Georgia" w:cs="Times New Roman"/>
                      <w:color w:val="404040"/>
                      <w:sz w:val="24"/>
                      <w:szCs w:val="24"/>
                      <w:lang w:eastAsia="es-ES"/>
                    </w:rPr>
                    <w:t>que</w:t>
                  </w:r>
                  <w:proofErr w:type="spellEnd"/>
                  <w:r w:rsidRPr="00856370">
                    <w:rPr>
                      <w:rFonts w:ascii="Georgia" w:eastAsia="Times New Roman" w:hAnsi="Georgia" w:cs="Times New Roman"/>
                      <w:color w:val="404040"/>
                      <w:sz w:val="24"/>
                      <w:szCs w:val="24"/>
                      <w:lang w:eastAsia="es-ES"/>
                    </w:rPr>
                    <w:t xml:space="preserve"> termina por confundir solidez y firmeza, con rigidez. "¡Son </w:t>
                  </w:r>
                  <w:r w:rsidRPr="00856370">
                    <w:rPr>
                      <w:rFonts w:ascii="Georgia" w:eastAsia="Times New Roman" w:hAnsi="Georgia" w:cs="Times New Roman"/>
                      <w:b/>
                      <w:bCs/>
                      <w:color w:val="404040"/>
                      <w:sz w:val="24"/>
                      <w:szCs w:val="24"/>
                      <w:lang w:eastAsia="es-ES"/>
                    </w:rPr>
                    <w:t>los rígidos! Estos piensan que para ser cristiano es necesario estar de luto, siempre</w:t>
                  </w:r>
                  <w:r w:rsidR="006D534E">
                    <w:rPr>
                      <w:rFonts w:ascii="Georgia" w:eastAsia="Times New Roman" w:hAnsi="Georgia" w:cs="Times New Roman"/>
                      <w:color w:val="404040"/>
                      <w:sz w:val="24"/>
                      <w:szCs w:val="24"/>
                      <w:lang w:eastAsia="es-ES"/>
                    </w:rPr>
                    <w:t>”. </w:t>
                  </w:r>
                  <w:r w:rsidR="006D534E">
                    <w:rPr>
                      <w:rFonts w:ascii="Georgia" w:eastAsia="Times New Roman" w:hAnsi="Georgia" w:cs="Times New Roman"/>
                      <w:color w:val="404040"/>
                      <w:sz w:val="24"/>
                      <w:szCs w:val="24"/>
                      <w:lang w:eastAsia="es-ES"/>
                    </w:rPr>
                    <w:br/>
                  </w:r>
                  <w:r w:rsidRPr="00856370">
                    <w:rPr>
                      <w:rFonts w:ascii="Georgia" w:eastAsia="Times New Roman" w:hAnsi="Georgia" w:cs="Times New Roman"/>
                      <w:color w:val="404040"/>
                      <w:sz w:val="24"/>
                      <w:szCs w:val="24"/>
                      <w:lang w:eastAsia="es-ES"/>
                    </w:rPr>
                    <w:t>“No saben – insistió –qué es el Señor, no saben qué es la roca, no tienen la libertad de los cristianos. Y, para decirlo de modo</w:t>
                  </w:r>
                  <w:r w:rsidR="00D432E9">
                    <w:rPr>
                      <w:rFonts w:ascii="Georgia" w:eastAsia="Times New Roman" w:hAnsi="Georgia" w:cs="Times New Roman"/>
                      <w:color w:val="404040"/>
                      <w:sz w:val="24"/>
                      <w:szCs w:val="24"/>
                      <w:lang w:eastAsia="es-ES"/>
                    </w:rPr>
                    <w:t xml:space="preserve"> sencillo, no tienen alegría”:</w:t>
                  </w:r>
                  <w:r w:rsidR="00D432E9">
                    <w:rPr>
                      <w:rFonts w:ascii="Georgia" w:eastAsia="Times New Roman" w:hAnsi="Georgia" w:cs="Times New Roman"/>
                      <w:color w:val="404040"/>
                      <w:sz w:val="24"/>
                      <w:szCs w:val="24"/>
                      <w:lang w:eastAsia="es-ES"/>
                    </w:rPr>
                    <w:br/>
                  </w:r>
                  <w:r w:rsidRPr="00856370">
                    <w:rPr>
                      <w:rFonts w:ascii="Georgia" w:eastAsia="Times New Roman" w:hAnsi="Georgia" w:cs="Times New Roman"/>
                      <w:color w:val="404040"/>
                      <w:sz w:val="24"/>
                      <w:szCs w:val="24"/>
                      <w:lang w:eastAsia="es-ES"/>
                    </w:rPr>
                    <w:t>“Los primeros tienen cierta</w:t>
                  </w:r>
                  <w:r w:rsidRPr="00856370">
                    <w:rPr>
                      <w:rFonts w:ascii="Georgia" w:eastAsia="Times New Roman" w:hAnsi="Georgia" w:cs="Times New Roman"/>
                      <w:b/>
                      <w:bCs/>
                      <w:color w:val="404040"/>
                      <w:sz w:val="24"/>
                      <w:szCs w:val="24"/>
                      <w:lang w:eastAsia="es-ES"/>
                    </w:rPr>
                    <w:t xml:space="preserve"> ‘alegría’ superficial</w:t>
                  </w:r>
                  <w:r w:rsidRPr="00856370">
                    <w:rPr>
                      <w:rFonts w:ascii="Georgia" w:eastAsia="Times New Roman" w:hAnsi="Georgia" w:cs="Times New Roman"/>
                      <w:color w:val="404040"/>
                      <w:sz w:val="24"/>
                      <w:szCs w:val="24"/>
                      <w:lang w:eastAsia="es-ES"/>
                    </w:rPr>
                    <w:t>. Los otros viven en</w:t>
                  </w:r>
                  <w:r w:rsidRPr="00856370">
                    <w:rPr>
                      <w:rFonts w:ascii="Georgia" w:eastAsia="Times New Roman" w:hAnsi="Georgia" w:cs="Times New Roman"/>
                      <w:b/>
                      <w:bCs/>
                      <w:color w:val="404040"/>
                      <w:sz w:val="24"/>
                      <w:szCs w:val="24"/>
                      <w:lang w:eastAsia="es-ES"/>
                    </w:rPr>
                    <w:t xml:space="preserve"> un continuo velatorio,</w:t>
                  </w:r>
                  <w:r w:rsidRPr="00856370">
                    <w:rPr>
                      <w:rFonts w:ascii="Georgia" w:eastAsia="Times New Roman" w:hAnsi="Georgia" w:cs="Times New Roman"/>
                      <w:color w:val="404040"/>
                      <w:sz w:val="24"/>
                      <w:szCs w:val="24"/>
                      <w:lang w:eastAsia="es-ES"/>
                    </w:rPr>
                    <w:t xml:space="preserve"> pero no saben qué cosa es la alegría cristiana. </w:t>
                  </w:r>
                  <w:r w:rsidRPr="00856370">
                    <w:rPr>
                      <w:rFonts w:ascii="Georgia" w:eastAsia="Times New Roman" w:hAnsi="Georgia" w:cs="Times New Roman"/>
                      <w:b/>
                      <w:bCs/>
                      <w:color w:val="404040"/>
                      <w:sz w:val="24"/>
                      <w:szCs w:val="24"/>
                      <w:lang w:eastAsia="es-ES"/>
                    </w:rPr>
                    <w:t xml:space="preserve">No saben gozarse la vida que Jesús nos da, porque no saben hablar con Jesús. </w:t>
                  </w:r>
                  <w:r w:rsidRPr="00856370">
                    <w:rPr>
                      <w:rFonts w:ascii="Georgia" w:eastAsia="Times New Roman" w:hAnsi="Georgia" w:cs="Times New Roman"/>
                      <w:color w:val="404040"/>
                      <w:sz w:val="24"/>
                      <w:szCs w:val="24"/>
                      <w:lang w:eastAsia="es-ES"/>
                    </w:rPr>
                    <w:t>No se sienten sobre Jesús, con esa firmeza que da la presencia de Jesús. Y no sólo no tienen alegría: no tienen libertad. Éstos son esclavos de la superficialidad, de esta vida difusa, y éstos son esclavos de la rigidez, no son libres. En su vida, el Espíritu Santo no encuentra lugar", explicó.</w:t>
                  </w:r>
                  <w:r w:rsidRPr="00856370">
                    <w:rPr>
                      <w:rFonts w:ascii="Georgia" w:eastAsia="Times New Roman" w:hAnsi="Georgia" w:cs="Times New Roman"/>
                      <w:color w:val="404040"/>
                      <w:sz w:val="24"/>
                      <w:szCs w:val="24"/>
                      <w:lang w:eastAsia="es-ES"/>
                    </w:rPr>
                    <w:br/>
                  </w:r>
                  <w:r w:rsidRPr="00856370">
                    <w:rPr>
                      <w:rFonts w:ascii="Georgia" w:eastAsia="Times New Roman" w:hAnsi="Georgia" w:cs="Times New Roman"/>
                      <w:color w:val="404040"/>
                      <w:sz w:val="24"/>
                      <w:szCs w:val="24"/>
                      <w:lang w:eastAsia="es-ES"/>
                    </w:rPr>
                    <w:br/>
                  </w:r>
                  <w:r w:rsidRPr="00856370">
                    <w:rPr>
                      <w:rFonts w:ascii="Georgia" w:eastAsia="Times New Roman" w:hAnsi="Georgia" w:cs="Times New Roman"/>
                      <w:b/>
                      <w:bCs/>
                      <w:color w:val="001387"/>
                      <w:sz w:val="24"/>
                      <w:szCs w:val="24"/>
                      <w:lang w:eastAsia="es-ES"/>
                    </w:rPr>
                    <w:t>La clave: el Espíritu Santo</w:t>
                  </w:r>
                  <w:r w:rsidRPr="00856370">
                    <w:rPr>
                      <w:rFonts w:ascii="Georgia" w:eastAsia="Times New Roman" w:hAnsi="Georgia" w:cs="Times New Roman"/>
                      <w:color w:val="404040"/>
                      <w:sz w:val="24"/>
                      <w:szCs w:val="24"/>
                      <w:lang w:eastAsia="es-ES"/>
                    </w:rPr>
                    <w:br/>
                    <w:t xml:space="preserve">Al final de la homilía, el </w:t>
                  </w:r>
                  <w:r w:rsidRPr="006D534E">
                    <w:rPr>
                      <w:rFonts w:ascii="Georgia" w:eastAsia="Times New Roman" w:hAnsi="Georgia" w:cs="Times New Roman"/>
                      <w:b/>
                      <w:color w:val="404040"/>
                      <w:sz w:val="24"/>
                      <w:szCs w:val="24"/>
                      <w:lang w:eastAsia="es-ES"/>
                    </w:rPr>
                    <w:t>Papa retomó el tema del Espíritu Santo, su libertad y su poder, algo de lo que habla a menudo y que permite combat</w:t>
                  </w:r>
                  <w:r w:rsidR="006D534E" w:rsidRPr="006D534E">
                    <w:rPr>
                      <w:rFonts w:ascii="Georgia" w:eastAsia="Times New Roman" w:hAnsi="Georgia" w:cs="Times New Roman"/>
                      <w:b/>
                      <w:color w:val="404040"/>
                      <w:sz w:val="24"/>
                      <w:szCs w:val="24"/>
                      <w:lang w:eastAsia="es-ES"/>
                    </w:rPr>
                    <w:t>ir esa "rigidez" y "tristeza".</w:t>
                  </w:r>
                  <w:r w:rsidR="006D534E" w:rsidRPr="006D534E">
                    <w:rPr>
                      <w:rFonts w:ascii="Georgia" w:eastAsia="Times New Roman" w:hAnsi="Georgia" w:cs="Times New Roman"/>
                      <w:b/>
                      <w:color w:val="404040"/>
                      <w:sz w:val="24"/>
                      <w:szCs w:val="24"/>
                      <w:lang w:eastAsia="es-ES"/>
                    </w:rPr>
                    <w:br/>
                  </w:r>
                  <w:r w:rsidRPr="006D534E">
                    <w:rPr>
                      <w:rFonts w:ascii="Georgia" w:eastAsia="Times New Roman" w:hAnsi="Georgia" w:cs="Times New Roman"/>
                      <w:b/>
                      <w:color w:val="404040"/>
                      <w:sz w:val="24"/>
                      <w:szCs w:val="24"/>
                      <w:lang w:eastAsia="es-ES"/>
                    </w:rPr>
                    <w:t>"¡Es el Espíritu el que nos da la libertad!</w:t>
                  </w:r>
                  <w:r w:rsidRPr="00856370">
                    <w:rPr>
                      <w:rFonts w:ascii="Georgia" w:eastAsia="Times New Roman" w:hAnsi="Georgia" w:cs="Times New Roman"/>
                      <w:color w:val="404040"/>
                      <w:sz w:val="24"/>
                      <w:szCs w:val="24"/>
                      <w:lang w:eastAsia="es-ES"/>
                    </w:rPr>
                    <w:t xml:space="preserve"> El Señor nos invita hoy a construir nuestra vida cristiana sobre Él, la roca, el que nos da la libertad, el que nos envía el Espíritu, el que te hace ir hacia delante con la alegría, en </w:t>
                  </w:r>
                  <w:r w:rsidR="006D534E">
                    <w:rPr>
                      <w:rFonts w:ascii="Georgia" w:eastAsia="Times New Roman" w:hAnsi="Georgia" w:cs="Times New Roman"/>
                      <w:color w:val="404040"/>
                      <w:sz w:val="24"/>
                      <w:szCs w:val="24"/>
                      <w:lang w:eastAsia="es-ES"/>
                    </w:rPr>
                    <w:t>su camino, en sus propuestas”.</w:t>
                  </w:r>
                  <w:r w:rsidR="006D534E">
                    <w:rPr>
                      <w:rFonts w:ascii="Georgia" w:eastAsia="Times New Roman" w:hAnsi="Georgia" w:cs="Times New Roman"/>
                      <w:color w:val="404040"/>
                      <w:sz w:val="24"/>
                      <w:szCs w:val="24"/>
                      <w:lang w:eastAsia="es-ES"/>
                    </w:rPr>
                    <w:br/>
                  </w:r>
                  <w:r w:rsidRPr="00856370">
                    <w:rPr>
                      <w:rFonts w:ascii="Georgia" w:eastAsia="Times New Roman" w:hAnsi="Georgia" w:cs="Times New Roman"/>
                      <w:color w:val="404040"/>
                      <w:sz w:val="24"/>
                      <w:szCs w:val="24"/>
                      <w:lang w:eastAsia="es-ES"/>
                    </w:rPr>
                    <w:t xml:space="preserve">Con el Pontífice concelebró el Cardenal Arzobispo de Aparecida, Brasil, Raimundo Damasceno </w:t>
                  </w:r>
                  <w:proofErr w:type="spellStart"/>
                  <w:r w:rsidRPr="00856370">
                    <w:rPr>
                      <w:rFonts w:ascii="Georgia" w:eastAsia="Times New Roman" w:hAnsi="Georgia" w:cs="Times New Roman"/>
                      <w:color w:val="404040"/>
                      <w:sz w:val="24"/>
                      <w:szCs w:val="24"/>
                      <w:lang w:eastAsia="es-ES"/>
                    </w:rPr>
                    <w:t>Assis</w:t>
                  </w:r>
                  <w:proofErr w:type="spellEnd"/>
                  <w:r w:rsidRPr="00856370">
                    <w:rPr>
                      <w:rFonts w:ascii="Georgia" w:eastAsia="Times New Roman" w:hAnsi="Georgia" w:cs="Times New Roman"/>
                      <w:color w:val="404040"/>
                      <w:sz w:val="24"/>
                      <w:szCs w:val="24"/>
                      <w:lang w:eastAsia="es-ES"/>
                    </w:rPr>
                    <w:t xml:space="preserve">, junto a otros obispos. En esta Misa participó asimismo el personal de la Dirección de Salud e Higiene del Vaticano, acompañado por el Dr. </w:t>
                  </w:r>
                  <w:proofErr w:type="spellStart"/>
                  <w:r w:rsidRPr="00856370">
                    <w:rPr>
                      <w:rFonts w:ascii="Georgia" w:eastAsia="Times New Roman" w:hAnsi="Georgia" w:cs="Times New Roman"/>
                      <w:color w:val="404040"/>
                      <w:sz w:val="24"/>
                      <w:szCs w:val="24"/>
                      <w:lang w:eastAsia="es-ES"/>
                    </w:rPr>
                    <w:t>Patrizio</w:t>
                  </w:r>
                  <w:proofErr w:type="spellEnd"/>
                  <w:r w:rsidRPr="00856370">
                    <w:rPr>
                      <w:rFonts w:ascii="Georgia" w:eastAsia="Times New Roman" w:hAnsi="Georgia" w:cs="Times New Roman"/>
                      <w:color w:val="404040"/>
                      <w:sz w:val="24"/>
                      <w:szCs w:val="24"/>
                      <w:lang w:eastAsia="es-ES"/>
                    </w:rPr>
                    <w:t xml:space="preserve"> </w:t>
                  </w:r>
                  <w:proofErr w:type="spellStart"/>
                  <w:r w:rsidRPr="00856370">
                    <w:rPr>
                      <w:rFonts w:ascii="Georgia" w:eastAsia="Times New Roman" w:hAnsi="Georgia" w:cs="Times New Roman"/>
                      <w:color w:val="404040"/>
                      <w:sz w:val="24"/>
                      <w:szCs w:val="24"/>
                      <w:lang w:eastAsia="es-ES"/>
                    </w:rPr>
                    <w:t>Polisca</w:t>
                  </w:r>
                  <w:proofErr w:type="spellEnd"/>
                  <w:r w:rsidRPr="00856370">
                    <w:rPr>
                      <w:rFonts w:ascii="Georgia" w:eastAsia="Times New Roman" w:hAnsi="Georgia" w:cs="Times New Roman"/>
                      <w:color w:val="404040"/>
                      <w:sz w:val="24"/>
                      <w:szCs w:val="24"/>
                      <w:lang w:eastAsia="es-ES"/>
                    </w:rPr>
                    <w:t>. </w:t>
                  </w:r>
                </w:p>
                <w:p w:rsidR="00D432E9" w:rsidRDefault="00D432E9" w:rsidP="006103EB">
                  <w:pPr>
                    <w:spacing w:after="0" w:line="345" w:lineRule="atLeast"/>
                    <w:rPr>
                      <w:rFonts w:ascii="Georgia" w:eastAsia="Times New Roman" w:hAnsi="Georgia" w:cs="Times New Roman"/>
                      <w:color w:val="404040"/>
                      <w:sz w:val="24"/>
                      <w:szCs w:val="24"/>
                      <w:lang w:eastAsia="es-ES"/>
                    </w:rPr>
                  </w:pPr>
                  <w:r>
                    <w:rPr>
                      <w:rFonts w:ascii="Georgia" w:eastAsia="Times New Roman" w:hAnsi="Georgia" w:cs="Times New Roman"/>
                      <w:color w:val="404040"/>
                      <w:sz w:val="24"/>
                      <w:szCs w:val="24"/>
                      <w:lang w:eastAsia="es-ES"/>
                    </w:rPr>
                    <w:t>Fuente-Religión en Libertad- Prensa digital.</w:t>
                  </w:r>
                  <w:bookmarkStart w:id="0" w:name="_GoBack"/>
                  <w:bookmarkEnd w:id="0"/>
                </w:p>
                <w:p w:rsidR="00D432E9" w:rsidRPr="00856370" w:rsidRDefault="00D432E9" w:rsidP="006103EB">
                  <w:pPr>
                    <w:spacing w:after="0" w:line="345" w:lineRule="atLeast"/>
                    <w:rPr>
                      <w:rFonts w:ascii="Georgia" w:eastAsia="Times New Roman" w:hAnsi="Georgia" w:cs="Times New Roman"/>
                      <w:color w:val="404040"/>
                      <w:sz w:val="24"/>
                      <w:szCs w:val="24"/>
                      <w:lang w:eastAsia="es-ES"/>
                    </w:rPr>
                  </w:pPr>
                </w:p>
              </w:tc>
            </w:tr>
            <w:tr w:rsidR="006103EB" w:rsidRPr="006103EB" w:rsidTr="006103EB">
              <w:trPr>
                <w:trHeight w:val="225"/>
                <w:tblCellSpacing w:w="0" w:type="dxa"/>
              </w:trPr>
              <w:tc>
                <w:tcPr>
                  <w:tcW w:w="0" w:type="auto"/>
                  <w:vAlign w:val="center"/>
                  <w:hideMark/>
                </w:tcPr>
                <w:p w:rsidR="006103EB" w:rsidRPr="006103EB" w:rsidRDefault="006103EB" w:rsidP="006103EB">
                  <w:pPr>
                    <w:spacing w:after="0" w:line="240" w:lineRule="auto"/>
                    <w:rPr>
                      <w:rFonts w:ascii="Times New Roman" w:eastAsia="Times New Roman" w:hAnsi="Times New Roman" w:cs="Times New Roman"/>
                      <w:sz w:val="18"/>
                      <w:szCs w:val="18"/>
                      <w:lang w:eastAsia="es-ES"/>
                    </w:rPr>
                  </w:pPr>
                  <w:r w:rsidRPr="006103EB">
                    <w:rPr>
                      <w:rFonts w:ascii="Times New Roman" w:eastAsia="Times New Roman" w:hAnsi="Times New Roman" w:cs="Times New Roman"/>
                      <w:noProof/>
                      <w:sz w:val="18"/>
                      <w:szCs w:val="18"/>
                      <w:lang w:eastAsia="es-ES"/>
                    </w:rPr>
                    <w:lastRenderedPageBreak/>
                    <w:drawing>
                      <wp:inline distT="0" distB="0" distL="0" distR="0" wp14:anchorId="0320A40B" wp14:editId="1641D93E">
                        <wp:extent cx="142875" cy="142875"/>
                        <wp:effectExtent l="0" t="0" r="0" b="0"/>
                        <wp:docPr id="51" name="Imagen 51"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6103EB" w:rsidRPr="006103EB" w:rsidTr="006103EB">
              <w:trPr>
                <w:tblCellSpacing w:w="0" w:type="dxa"/>
              </w:trPr>
              <w:tc>
                <w:tcPr>
                  <w:tcW w:w="0" w:type="auto"/>
                  <w:vAlign w:val="center"/>
                  <w:hideMark/>
                </w:tcPr>
                <w:p w:rsidR="006103EB" w:rsidRPr="006103EB" w:rsidRDefault="006103EB" w:rsidP="006103EB">
                  <w:pPr>
                    <w:spacing w:after="0" w:line="240" w:lineRule="auto"/>
                    <w:jc w:val="center"/>
                    <w:rPr>
                      <w:rFonts w:ascii="Arial" w:eastAsia="Times New Roman" w:hAnsi="Arial" w:cs="Arial"/>
                      <w:b/>
                      <w:bCs/>
                      <w:color w:val="F39632"/>
                      <w:sz w:val="23"/>
                      <w:szCs w:val="23"/>
                      <w:lang w:eastAsia="es-ES"/>
                    </w:rPr>
                  </w:pPr>
                </w:p>
                <w:tbl>
                  <w:tblPr>
                    <w:tblW w:w="8100" w:type="dxa"/>
                    <w:jc w:val="center"/>
                    <w:tblCellSpacing w:w="0" w:type="dxa"/>
                    <w:tblCellMar>
                      <w:left w:w="0" w:type="dxa"/>
                      <w:right w:w="0" w:type="dxa"/>
                    </w:tblCellMar>
                    <w:tblLook w:val="04A0" w:firstRow="1" w:lastRow="0" w:firstColumn="1" w:lastColumn="0" w:noHBand="0" w:noVBand="1"/>
                  </w:tblPr>
                  <w:tblGrid>
                    <w:gridCol w:w="2550"/>
                    <w:gridCol w:w="300"/>
                    <w:gridCol w:w="5250"/>
                  </w:tblGrid>
                  <w:tr w:rsidR="006103EB" w:rsidRPr="006103EB">
                    <w:trPr>
                      <w:trHeight w:val="225"/>
                      <w:tblCellSpacing w:w="0" w:type="dxa"/>
                      <w:jc w:val="center"/>
                    </w:trPr>
                    <w:tc>
                      <w:tcPr>
                        <w:tcW w:w="2550" w:type="dxa"/>
                        <w:vAlign w:val="center"/>
                        <w:hideMark/>
                      </w:tcPr>
                      <w:p w:rsidR="006103EB" w:rsidRPr="006103EB" w:rsidRDefault="006103EB" w:rsidP="006103EB">
                        <w:pPr>
                          <w:spacing w:after="0" w:line="240" w:lineRule="auto"/>
                          <w:rPr>
                            <w:rFonts w:ascii="Times New Roman" w:eastAsia="Times New Roman" w:hAnsi="Times New Roman" w:cs="Times New Roman"/>
                            <w:sz w:val="18"/>
                            <w:szCs w:val="18"/>
                            <w:lang w:eastAsia="es-ES"/>
                          </w:rPr>
                        </w:pPr>
                        <w:r w:rsidRPr="006103EB">
                          <w:rPr>
                            <w:rFonts w:ascii="Times New Roman" w:eastAsia="Times New Roman" w:hAnsi="Times New Roman" w:cs="Times New Roman"/>
                            <w:noProof/>
                            <w:sz w:val="18"/>
                            <w:szCs w:val="18"/>
                            <w:lang w:eastAsia="es-ES"/>
                          </w:rPr>
                          <w:drawing>
                            <wp:inline distT="0" distB="0" distL="0" distR="0" wp14:anchorId="3CA4CD57" wp14:editId="1966581A">
                              <wp:extent cx="1619250" cy="142875"/>
                              <wp:effectExtent l="0" t="0" r="0" b="0"/>
                              <wp:docPr id="52" name="Imagen 52"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42875"/>
                                      </a:xfrm>
                                      <a:prstGeom prst="rect">
                                        <a:avLst/>
                                      </a:prstGeom>
                                      <a:noFill/>
                                      <a:ln>
                                        <a:noFill/>
                                      </a:ln>
                                    </pic:spPr>
                                  </pic:pic>
                                </a:graphicData>
                              </a:graphic>
                            </wp:inline>
                          </w:drawing>
                        </w:r>
                      </w:p>
                    </w:tc>
                    <w:tc>
                      <w:tcPr>
                        <w:tcW w:w="300" w:type="dxa"/>
                        <w:vAlign w:val="center"/>
                        <w:hideMark/>
                      </w:tcPr>
                      <w:p w:rsidR="006103EB" w:rsidRPr="006103EB" w:rsidRDefault="006103EB" w:rsidP="006103EB">
                        <w:pPr>
                          <w:spacing w:after="0" w:line="240" w:lineRule="auto"/>
                          <w:rPr>
                            <w:rFonts w:ascii="Times New Roman" w:eastAsia="Times New Roman" w:hAnsi="Times New Roman" w:cs="Times New Roman"/>
                            <w:sz w:val="18"/>
                            <w:szCs w:val="18"/>
                            <w:lang w:eastAsia="es-ES"/>
                          </w:rPr>
                        </w:pPr>
                        <w:r w:rsidRPr="006103EB">
                          <w:rPr>
                            <w:rFonts w:ascii="Times New Roman" w:eastAsia="Times New Roman" w:hAnsi="Times New Roman" w:cs="Times New Roman"/>
                            <w:noProof/>
                            <w:sz w:val="18"/>
                            <w:szCs w:val="18"/>
                            <w:lang w:eastAsia="es-ES"/>
                          </w:rPr>
                          <w:drawing>
                            <wp:inline distT="0" distB="0" distL="0" distR="0" wp14:anchorId="064E9A97" wp14:editId="108D4EBA">
                              <wp:extent cx="190500" cy="9525"/>
                              <wp:effectExtent l="0" t="0" r="0" b="0"/>
                              <wp:docPr id="53" name="Imagen 53"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5250" w:type="dxa"/>
                        <w:vAlign w:val="center"/>
                        <w:hideMark/>
                      </w:tcPr>
                      <w:p w:rsidR="006103EB" w:rsidRPr="006103EB" w:rsidRDefault="006103EB" w:rsidP="006103EB">
                        <w:pPr>
                          <w:spacing w:after="0" w:line="240" w:lineRule="auto"/>
                          <w:rPr>
                            <w:rFonts w:ascii="Times New Roman" w:eastAsia="Times New Roman" w:hAnsi="Times New Roman" w:cs="Times New Roman"/>
                            <w:sz w:val="18"/>
                            <w:szCs w:val="18"/>
                            <w:lang w:eastAsia="es-ES"/>
                          </w:rPr>
                        </w:pPr>
                      </w:p>
                    </w:tc>
                  </w:tr>
                </w:tbl>
                <w:p w:rsidR="006103EB" w:rsidRPr="006103EB" w:rsidRDefault="006103EB" w:rsidP="006103EB">
                  <w:pPr>
                    <w:spacing w:after="0" w:line="240" w:lineRule="auto"/>
                    <w:jc w:val="center"/>
                    <w:rPr>
                      <w:rFonts w:ascii="Arial" w:eastAsia="Times New Roman" w:hAnsi="Arial" w:cs="Arial"/>
                      <w:b/>
                      <w:bCs/>
                      <w:color w:val="F39632"/>
                      <w:sz w:val="23"/>
                      <w:szCs w:val="23"/>
                      <w:lang w:eastAsia="es-ES"/>
                    </w:rPr>
                  </w:pPr>
                </w:p>
              </w:tc>
            </w:tr>
          </w:tbl>
          <w:p w:rsidR="006103EB" w:rsidRPr="006103EB" w:rsidRDefault="006103EB" w:rsidP="006103EB">
            <w:pPr>
              <w:spacing w:after="0" w:line="240" w:lineRule="auto"/>
              <w:rPr>
                <w:rFonts w:ascii="Arial" w:eastAsia="Times New Roman" w:hAnsi="Arial" w:cs="Arial"/>
                <w:color w:val="000000"/>
                <w:sz w:val="18"/>
                <w:szCs w:val="18"/>
                <w:lang w:eastAsia="es-ES"/>
              </w:rPr>
            </w:pPr>
          </w:p>
        </w:tc>
      </w:tr>
    </w:tbl>
    <w:p w:rsidR="00520D2A" w:rsidRDefault="00520D2A"/>
    <w:sectPr w:rsidR="00520D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3EB"/>
    <w:rsid w:val="00520D2A"/>
    <w:rsid w:val="006103EB"/>
    <w:rsid w:val="006D534E"/>
    <w:rsid w:val="00856370"/>
    <w:rsid w:val="00D432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03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03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03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03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52270">
      <w:bodyDiv w:val="1"/>
      <w:marLeft w:val="0"/>
      <w:marRight w:val="0"/>
      <w:marTop w:val="0"/>
      <w:marBottom w:val="0"/>
      <w:divBdr>
        <w:top w:val="none" w:sz="0" w:space="0" w:color="auto"/>
        <w:left w:val="none" w:sz="0" w:space="0" w:color="auto"/>
        <w:bottom w:val="none" w:sz="0" w:space="0" w:color="auto"/>
        <w:right w:val="none" w:sz="0" w:space="0" w:color="auto"/>
      </w:divBdr>
      <w:divsChild>
        <w:div w:id="1918830865">
          <w:marLeft w:val="150"/>
          <w:marRight w:val="150"/>
          <w:marTop w:val="75"/>
          <w:marBottom w:val="75"/>
          <w:divBdr>
            <w:top w:val="none" w:sz="0" w:space="0" w:color="auto"/>
            <w:left w:val="none" w:sz="0" w:space="0" w:color="auto"/>
            <w:bottom w:val="none" w:sz="0" w:space="0" w:color="auto"/>
            <w:right w:val="none" w:sz="0" w:space="0" w:color="auto"/>
          </w:divBdr>
        </w:div>
        <w:div w:id="984507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ligionenlibertad.com/articulo.asp?idarticulo=29950"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663</Words>
  <Characters>3650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5</cp:revision>
  <cp:lastPrinted>2013-08-26T14:15:00Z</cp:lastPrinted>
  <dcterms:created xsi:type="dcterms:W3CDTF">2013-08-26T14:12:00Z</dcterms:created>
  <dcterms:modified xsi:type="dcterms:W3CDTF">2013-10-29T10:10:00Z</dcterms:modified>
</cp:coreProperties>
</file>